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37FD" w14:textId="77777777" w:rsidR="000A3914" w:rsidRDefault="00BD1863">
      <w:pPr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6B50354A" wp14:editId="7F193624">
            <wp:extent cx="2552700" cy="2552700"/>
            <wp:effectExtent l="0" t="0" r="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</w:p>
    <w:p w14:paraId="65D9B7C7" w14:textId="77777777" w:rsidR="000A3914" w:rsidRDefault="00BD1863">
      <w:pPr>
        <w:pStyle w:val="Frontpagetitle"/>
      </w:pPr>
      <w:r>
        <w:t>Adelaide Hills Council</w:t>
      </w:r>
      <w:r>
        <w:br/>
      </w:r>
      <w:r>
        <w:br/>
      </w:r>
      <w:r>
        <w:br/>
      </w:r>
    </w:p>
    <w:p w14:paraId="6C6C4972" w14:textId="77777777" w:rsidR="000A3914" w:rsidRDefault="00BD1863">
      <w:pPr>
        <w:pStyle w:val="Frontpagetitle"/>
      </w:pPr>
      <w:r>
        <w:t>Instrument of Delegation</w:t>
      </w:r>
      <w:r>
        <w:br/>
      </w:r>
      <w:r>
        <w:br/>
        <w:t>Instrument of Delegation under the Burial and Cremation Act 2013</w:t>
      </w:r>
      <w:r>
        <w:br/>
      </w:r>
      <w:r>
        <w:br/>
      </w:r>
      <w:r>
        <w:br/>
      </w:r>
    </w:p>
    <w:p w14:paraId="114A99CC" w14:textId="77777777" w:rsidR="000A3914" w:rsidRDefault="00BD1863">
      <w:pPr>
        <w:pStyle w:val="Frontpagetitle"/>
      </w:pPr>
      <w:r>
        <w:t>15 September 2023</w:t>
      </w:r>
      <w:r>
        <w:br w:type="page"/>
      </w:r>
    </w:p>
    <w:p w14:paraId="75FAD27D" w14:textId="77777777" w:rsidR="000A3914" w:rsidRDefault="000A3914">
      <w:pPr>
        <w:sectPr w:rsidR="000A3914">
          <w:pgSz w:w="11906" w:h="16838"/>
          <w:pgMar w:top="873" w:right="516" w:bottom="873" w:left="516" w:header="284" w:footer="578" w:gutter="0"/>
          <w:cols w:space="708"/>
        </w:sectPr>
      </w:pPr>
    </w:p>
    <w:p w14:paraId="6C4E9A5F" w14:textId="13ED093A" w:rsidR="000A3914" w:rsidRDefault="00BD1863" w:rsidP="00BD1863">
      <w:pPr>
        <w:pStyle w:val="Sub-Heading"/>
      </w:pPr>
      <w:r>
        <w:lastRenderedPageBreak/>
        <w:br/>
        <w:t>Positions</w:t>
      </w:r>
    </w:p>
    <w:tbl>
      <w:tblPr>
        <w:tblStyle w:val="TableGrid"/>
        <w:tblW w:w="3957" w:type="pct"/>
        <w:tblLook w:val="04A0" w:firstRow="1" w:lastRow="0" w:firstColumn="1" w:lastColumn="0" w:noHBand="0" w:noVBand="1"/>
      </w:tblPr>
      <w:tblGrid>
        <w:gridCol w:w="4300"/>
        <w:gridCol w:w="4298"/>
      </w:tblGrid>
      <w:tr w:rsidR="00BD1863" w14:paraId="166E61B9" w14:textId="77777777" w:rsidTr="00BD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E851517" w14:textId="77777777" w:rsidR="00BD1863" w:rsidRDefault="00BD1863">
            <w:pPr>
              <w:pStyle w:val="Tableheadingleft"/>
            </w:pPr>
            <w:r>
              <w:t>Abbreviation</w:t>
            </w:r>
          </w:p>
        </w:tc>
        <w:tc>
          <w:tcPr>
            <w:tcW w:w="0" w:type="auto"/>
          </w:tcPr>
          <w:p w14:paraId="7286E074" w14:textId="77777777" w:rsidR="00BD1863" w:rsidRDefault="00BD1863">
            <w:pPr>
              <w:pStyle w:val="Tableheadingleft"/>
            </w:pPr>
            <w:r>
              <w:t>Position</w:t>
            </w:r>
          </w:p>
        </w:tc>
      </w:tr>
      <w:tr w:rsidR="00BD1863" w14:paraId="52EB37DF" w14:textId="77777777" w:rsidTr="00BD1863">
        <w:tc>
          <w:tcPr>
            <w:tcW w:w="0" w:type="auto"/>
          </w:tcPr>
          <w:p w14:paraId="23A7AB1C" w14:textId="77777777" w:rsidR="00BD1863" w:rsidRDefault="00BD1863">
            <w:pPr>
              <w:pStyle w:val="Tablebodyleft"/>
            </w:pPr>
            <w:r>
              <w:t>Cemeteries Officer (478)</w:t>
            </w:r>
          </w:p>
        </w:tc>
        <w:tc>
          <w:tcPr>
            <w:tcW w:w="0" w:type="auto"/>
          </w:tcPr>
          <w:p w14:paraId="725C0DC9" w14:textId="77777777" w:rsidR="00BD1863" w:rsidRDefault="00BD1863">
            <w:pPr>
              <w:pStyle w:val="Tablebodyleft"/>
            </w:pPr>
            <w:r>
              <w:t>Cemeteries Officer (478)</w:t>
            </w:r>
          </w:p>
        </w:tc>
      </w:tr>
      <w:tr w:rsidR="00BD1863" w14:paraId="74B7EF4C" w14:textId="77777777" w:rsidTr="00BD1863">
        <w:tc>
          <w:tcPr>
            <w:tcW w:w="0" w:type="auto"/>
          </w:tcPr>
          <w:p w14:paraId="24CB3B95" w14:textId="77777777" w:rsidR="00BD1863" w:rsidRDefault="00BD1863">
            <w:pPr>
              <w:pStyle w:val="Tablebodyleft"/>
            </w:pPr>
            <w:r>
              <w:t>Chief Executive Officer (95)</w:t>
            </w:r>
          </w:p>
        </w:tc>
        <w:tc>
          <w:tcPr>
            <w:tcW w:w="0" w:type="auto"/>
          </w:tcPr>
          <w:p w14:paraId="23B9873E" w14:textId="77777777" w:rsidR="00BD1863" w:rsidRDefault="00BD1863">
            <w:pPr>
              <w:pStyle w:val="Tablebodyleft"/>
            </w:pPr>
            <w:r>
              <w:t>Chief Executive Officer (95)</w:t>
            </w:r>
          </w:p>
        </w:tc>
      </w:tr>
      <w:tr w:rsidR="00BD1863" w14:paraId="14600375" w14:textId="77777777" w:rsidTr="00BD1863">
        <w:tc>
          <w:tcPr>
            <w:tcW w:w="0" w:type="auto"/>
          </w:tcPr>
          <w:p w14:paraId="4F6431A4" w14:textId="77777777" w:rsidR="00BD1863" w:rsidRDefault="00BD1863">
            <w:pPr>
              <w:pStyle w:val="Tablebodyleft"/>
            </w:pPr>
            <w:r>
              <w:t>Director Corporate Services (41)</w:t>
            </w:r>
          </w:p>
        </w:tc>
        <w:tc>
          <w:tcPr>
            <w:tcW w:w="0" w:type="auto"/>
          </w:tcPr>
          <w:p w14:paraId="51D1444F" w14:textId="77777777" w:rsidR="00BD1863" w:rsidRDefault="00BD1863">
            <w:pPr>
              <w:pStyle w:val="Tablebodyleft"/>
            </w:pPr>
            <w:r>
              <w:t>Director Corporate Services (41)</w:t>
            </w:r>
          </w:p>
        </w:tc>
      </w:tr>
      <w:tr w:rsidR="00BD1863" w14:paraId="3D02C115" w14:textId="77777777" w:rsidTr="00BD1863">
        <w:tc>
          <w:tcPr>
            <w:tcW w:w="0" w:type="auto"/>
          </w:tcPr>
          <w:p w14:paraId="42715275" w14:textId="77777777" w:rsidR="00BD1863" w:rsidRDefault="00BD1863">
            <w:pPr>
              <w:pStyle w:val="Tablebodyleft"/>
            </w:pPr>
            <w:r>
              <w:t>Director Infrastructure and Operations (114)</w:t>
            </w:r>
          </w:p>
        </w:tc>
        <w:tc>
          <w:tcPr>
            <w:tcW w:w="0" w:type="auto"/>
          </w:tcPr>
          <w:p w14:paraId="107519C4" w14:textId="77777777" w:rsidR="00BD1863" w:rsidRDefault="00BD1863">
            <w:pPr>
              <w:pStyle w:val="Tablebodyleft"/>
            </w:pPr>
            <w:r>
              <w:t>Director Infrastructure and Operations (114)</w:t>
            </w:r>
          </w:p>
        </w:tc>
      </w:tr>
      <w:tr w:rsidR="00BD1863" w14:paraId="6C3606BC" w14:textId="77777777" w:rsidTr="00BD1863">
        <w:tc>
          <w:tcPr>
            <w:tcW w:w="0" w:type="auto"/>
          </w:tcPr>
          <w:p w14:paraId="2DB6271C" w14:textId="77777777" w:rsidR="00BD1863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400726E7" w14:textId="77777777" w:rsidR="00BD1863" w:rsidRDefault="00BD1863">
            <w:pPr>
              <w:pStyle w:val="Tablebodyleft"/>
            </w:pPr>
            <w:r>
              <w:t>Elected Body</w:t>
            </w:r>
          </w:p>
        </w:tc>
      </w:tr>
      <w:tr w:rsidR="00BD1863" w14:paraId="583D607F" w14:textId="77777777" w:rsidTr="00BD1863">
        <w:tc>
          <w:tcPr>
            <w:tcW w:w="0" w:type="auto"/>
          </w:tcPr>
          <w:p w14:paraId="6FAD4B36" w14:textId="77777777" w:rsidR="00BD1863" w:rsidRDefault="00BD1863">
            <w:pPr>
              <w:pStyle w:val="Tablebodyleft"/>
            </w:pPr>
            <w:r>
              <w:t>Manager Property Services (394)</w:t>
            </w:r>
          </w:p>
        </w:tc>
        <w:tc>
          <w:tcPr>
            <w:tcW w:w="0" w:type="auto"/>
          </w:tcPr>
          <w:p w14:paraId="662B4CA1" w14:textId="77777777" w:rsidR="00BD1863" w:rsidRDefault="00BD1863">
            <w:pPr>
              <w:pStyle w:val="Tablebodyleft"/>
            </w:pPr>
            <w:r>
              <w:t>Manager Property Services (394)</w:t>
            </w:r>
          </w:p>
        </w:tc>
      </w:tr>
      <w:tr w:rsidR="00BD1863" w14:paraId="351350A8" w14:textId="77777777" w:rsidTr="00BD1863">
        <w:tc>
          <w:tcPr>
            <w:tcW w:w="0" w:type="auto"/>
          </w:tcPr>
          <w:p w14:paraId="45ABCC04" w14:textId="77777777" w:rsidR="00BD1863" w:rsidRDefault="00BD1863">
            <w:pPr>
              <w:pStyle w:val="Tablebodyleft"/>
            </w:pPr>
            <w:r>
              <w:t>Property Officer (113)</w:t>
            </w:r>
          </w:p>
        </w:tc>
        <w:tc>
          <w:tcPr>
            <w:tcW w:w="0" w:type="auto"/>
          </w:tcPr>
          <w:p w14:paraId="6ABE9429" w14:textId="77777777" w:rsidR="00BD1863" w:rsidRDefault="00BD1863">
            <w:pPr>
              <w:pStyle w:val="Tablebodyleft"/>
            </w:pPr>
            <w:r>
              <w:t>Property Officer (113)</w:t>
            </w:r>
          </w:p>
        </w:tc>
      </w:tr>
    </w:tbl>
    <w:p w14:paraId="4109FD3F" w14:textId="77777777" w:rsidR="000A3914" w:rsidRDefault="00BD1863">
      <w:r>
        <w:br w:type="page"/>
      </w:r>
    </w:p>
    <w:p w14:paraId="374526EA" w14:textId="77777777" w:rsidR="000A3914" w:rsidRDefault="000A3914">
      <w:pPr>
        <w:sectPr w:rsidR="000A3914">
          <w:headerReference w:type="default" r:id="rId8"/>
          <w:footerReference w:type="default" r:id="rId9"/>
          <w:pgSz w:w="11906" w:h="16838"/>
          <w:pgMar w:top="873" w:right="516" w:bottom="873" w:left="516" w:header="284" w:footer="578" w:gutter="0"/>
          <w:cols w:space="708"/>
        </w:sectPr>
      </w:pPr>
    </w:p>
    <w:p w14:paraId="72F2AE5B" w14:textId="77777777" w:rsidR="000A3914" w:rsidRDefault="00BD1863">
      <w:pPr>
        <w:pStyle w:val="Heading1"/>
      </w:pPr>
      <w:r>
        <w:lastRenderedPageBreak/>
        <w:t xml:space="preserve">Instrument of Delegation under the Burial </w:t>
      </w:r>
      <w:r>
        <w:t>and Cremation Act 2013</w:t>
      </w:r>
    </w:p>
    <w:p w14:paraId="6317C09C" w14:textId="77777777" w:rsidR="000A3914" w:rsidRDefault="00BD1863">
      <w:r>
        <w:rPr>
          <w:rFonts w:eastAsia="Arial" w:cs="Arial"/>
          <w:b/>
          <w:bCs/>
          <w:sz w:val="27"/>
          <w:szCs w:val="27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5"/>
        <w:gridCol w:w="5549"/>
        <w:gridCol w:w="3014"/>
        <w:gridCol w:w="3400"/>
        <w:gridCol w:w="2548"/>
      </w:tblGrid>
      <w:tr w:rsidR="000A3914" w14:paraId="6E794331" w14:textId="77777777" w:rsidTr="000A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5"/>
          </w:tcPr>
          <w:p w14:paraId="2144FBB6" w14:textId="77777777" w:rsidR="000A3914" w:rsidRDefault="00BD1863">
            <w:pPr>
              <w:pStyle w:val="Tableheadingcentre"/>
            </w:pPr>
            <w:r>
              <w:t>Burial and Cremation Act 2013</w:t>
            </w:r>
          </w:p>
        </w:tc>
      </w:tr>
      <w:tr w:rsidR="000A3914" w14:paraId="5202CD4A" w14:textId="77777777" w:rsidTr="000A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noWrap/>
          </w:tcPr>
          <w:p w14:paraId="3D1392FB" w14:textId="77777777" w:rsidR="000A3914" w:rsidRDefault="00BD1863">
            <w:pPr>
              <w:pStyle w:val="Tableheadingcentre"/>
            </w:pPr>
            <w:r>
              <w:t>Provision</w:t>
            </w:r>
          </w:p>
        </w:tc>
        <w:tc>
          <w:tcPr>
            <w:tcW w:w="0" w:type="auto"/>
            <w:noWrap/>
          </w:tcPr>
          <w:p w14:paraId="32FA7B7B" w14:textId="77777777" w:rsidR="000A3914" w:rsidRDefault="00BD1863">
            <w:pPr>
              <w:pStyle w:val="Tableheadingcentre"/>
            </w:pPr>
            <w:r>
              <w:t>Power and Functions Delegated</w:t>
            </w:r>
          </w:p>
        </w:tc>
        <w:tc>
          <w:tcPr>
            <w:tcW w:w="0" w:type="auto"/>
            <w:noWrap/>
          </w:tcPr>
          <w:p w14:paraId="4E5FDE6C" w14:textId="77777777" w:rsidR="000A3914" w:rsidRDefault="00BD1863">
            <w:pPr>
              <w:pStyle w:val="Tableheadingcentre"/>
            </w:pPr>
            <w:r>
              <w:t>Delegate</w:t>
            </w:r>
          </w:p>
        </w:tc>
        <w:tc>
          <w:tcPr>
            <w:tcW w:w="0" w:type="auto"/>
            <w:noWrap/>
          </w:tcPr>
          <w:p w14:paraId="4EE4ACAD" w14:textId="77777777" w:rsidR="000A3914" w:rsidRDefault="00BD1863">
            <w:pPr>
              <w:pStyle w:val="Tableheadingcentre"/>
            </w:pPr>
            <w:r>
              <w:t>Conditions and Limitations</w:t>
            </w:r>
          </w:p>
        </w:tc>
        <w:tc>
          <w:tcPr>
            <w:tcW w:w="0" w:type="auto"/>
            <w:noWrap/>
          </w:tcPr>
          <w:p w14:paraId="35C141B7" w14:textId="77777777" w:rsidR="000A3914" w:rsidRDefault="00BD1863">
            <w:pPr>
              <w:pStyle w:val="Tableheadingcentre"/>
            </w:pPr>
            <w:r>
              <w:t>Capacity of Council</w:t>
            </w:r>
          </w:p>
        </w:tc>
      </w:tr>
      <w:tr w:rsidR="000A3914" w14:paraId="15EB2A26" w14:textId="77777777">
        <w:tc>
          <w:tcPr>
            <w:tcW w:w="0" w:type="auto"/>
          </w:tcPr>
          <w:p w14:paraId="508A787B" w14:textId="77777777" w:rsidR="000A3914" w:rsidRDefault="00BD1863">
            <w:pPr>
              <w:pStyle w:val="Tablebodyleft"/>
            </w:pPr>
            <w:r>
              <w:t>section 8(2)</w:t>
            </w:r>
          </w:p>
        </w:tc>
        <w:tc>
          <w:tcPr>
            <w:tcW w:w="0" w:type="auto"/>
          </w:tcPr>
          <w:p w14:paraId="6B3CF666" w14:textId="77777777" w:rsidR="000A3914" w:rsidRDefault="00BD1863">
            <w:pPr>
              <w:pStyle w:val="Tablebodyleft"/>
            </w:pPr>
            <w:r>
              <w:t>Approve the interment of bodily remains</w:t>
            </w:r>
          </w:p>
        </w:tc>
        <w:tc>
          <w:tcPr>
            <w:tcW w:w="0" w:type="auto"/>
          </w:tcPr>
          <w:p w14:paraId="1CC5A097" w14:textId="77777777" w:rsidR="000A3914" w:rsidRDefault="00BD1863">
            <w:pPr>
              <w:pStyle w:val="Tablebodyleft"/>
            </w:pPr>
            <w:r>
              <w:t xml:space="preserve">Chief Executive Officer (95), Director </w:t>
            </w:r>
            <w:r>
              <w:t>Corporate Services (41)</w:t>
            </w:r>
          </w:p>
        </w:tc>
        <w:tc>
          <w:tcPr>
            <w:tcW w:w="0" w:type="auto"/>
          </w:tcPr>
          <w:p w14:paraId="64AE8C4E" w14:textId="77777777" w:rsidR="000A3914" w:rsidRDefault="000A3914">
            <w:pPr>
              <w:pStyle w:val="Tablebodyleft"/>
            </w:pPr>
          </w:p>
          <w:p w14:paraId="1749892B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 xml:space="preserve">Nil </w:t>
            </w:r>
          </w:p>
        </w:tc>
        <w:tc>
          <w:tcPr>
            <w:tcW w:w="0" w:type="auto"/>
          </w:tcPr>
          <w:p w14:paraId="7B20019F" w14:textId="77777777" w:rsidR="000A3914" w:rsidRDefault="00BD1863">
            <w:r>
              <w:t>council</w:t>
            </w:r>
          </w:p>
        </w:tc>
      </w:tr>
      <w:tr w:rsidR="000A3914" w14:paraId="2386A168" w14:textId="77777777">
        <w:tc>
          <w:tcPr>
            <w:tcW w:w="0" w:type="auto"/>
          </w:tcPr>
          <w:p w14:paraId="79BCB12B" w14:textId="77777777" w:rsidR="000A3914" w:rsidRDefault="00BD1863">
            <w:pPr>
              <w:pStyle w:val="Tablebodyleft"/>
            </w:pPr>
            <w:r>
              <w:t>section 13(4)</w:t>
            </w:r>
          </w:p>
        </w:tc>
        <w:tc>
          <w:tcPr>
            <w:tcW w:w="0" w:type="auto"/>
          </w:tcPr>
          <w:p w14:paraId="56E5B5C2" w14:textId="77777777" w:rsidR="000A3914" w:rsidRDefault="00BD1863">
            <w:pPr>
              <w:pStyle w:val="Tablebodyleft"/>
            </w:pPr>
            <w:r>
              <w:t>Inter additional bodily remains</w:t>
            </w:r>
          </w:p>
        </w:tc>
        <w:tc>
          <w:tcPr>
            <w:tcW w:w="0" w:type="auto"/>
          </w:tcPr>
          <w:p w14:paraId="457AA61F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Cemeteries Officer (478)</w:t>
            </w:r>
          </w:p>
        </w:tc>
        <w:tc>
          <w:tcPr>
            <w:tcW w:w="0" w:type="auto"/>
          </w:tcPr>
          <w:p w14:paraId="0D43DA84" w14:textId="77777777" w:rsidR="000A3914" w:rsidRDefault="000A3914">
            <w:pPr>
              <w:pStyle w:val="Tablebodyleft"/>
            </w:pPr>
          </w:p>
          <w:p w14:paraId="7F22B8F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21ED2B7" w14:textId="77777777" w:rsidR="000A3914" w:rsidRDefault="000A3914"/>
        </w:tc>
      </w:tr>
      <w:tr w:rsidR="000A3914" w14:paraId="77CFC37D" w14:textId="77777777">
        <w:tc>
          <w:tcPr>
            <w:tcW w:w="0" w:type="auto"/>
          </w:tcPr>
          <w:p w14:paraId="7EEACE0C" w14:textId="77777777" w:rsidR="000A3914" w:rsidRDefault="00BD1863">
            <w:pPr>
              <w:pStyle w:val="Tablebodyleft"/>
            </w:pPr>
            <w:r>
              <w:t>section 13(6)</w:t>
            </w:r>
          </w:p>
        </w:tc>
        <w:tc>
          <w:tcPr>
            <w:tcW w:w="0" w:type="auto"/>
          </w:tcPr>
          <w:p w14:paraId="10EF9634" w14:textId="77777777" w:rsidR="000A3914" w:rsidRDefault="00BD1863">
            <w:pPr>
              <w:pStyle w:val="Tablebodyleft"/>
            </w:pPr>
            <w:r>
              <w:t xml:space="preserve">Be consulted by the </w:t>
            </w:r>
            <w:r>
              <w:t xml:space="preserve">Attorney-General regarding the opening of an interment site, </w:t>
            </w:r>
            <w:proofErr w:type="gramStart"/>
            <w:r>
              <w:t>exhumation</w:t>
            </w:r>
            <w:proofErr w:type="gramEnd"/>
            <w:r>
              <w:t xml:space="preserve"> or removal of bodily remains or re-interment of bodily remains</w:t>
            </w:r>
          </w:p>
        </w:tc>
        <w:tc>
          <w:tcPr>
            <w:tcW w:w="0" w:type="auto"/>
          </w:tcPr>
          <w:p w14:paraId="5261F579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Cemeteries Officer (478)</w:t>
            </w:r>
          </w:p>
        </w:tc>
        <w:tc>
          <w:tcPr>
            <w:tcW w:w="0" w:type="auto"/>
          </w:tcPr>
          <w:p w14:paraId="1312FFB9" w14:textId="77777777" w:rsidR="000A3914" w:rsidRDefault="000A3914">
            <w:pPr>
              <w:pStyle w:val="Tablebodyleft"/>
            </w:pPr>
          </w:p>
          <w:p w14:paraId="5AE90AB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94DC6C8" w14:textId="77777777" w:rsidR="000A3914" w:rsidRDefault="000A3914"/>
        </w:tc>
      </w:tr>
      <w:tr w:rsidR="000A3914" w14:paraId="32C28AEE" w14:textId="77777777">
        <w:tc>
          <w:tcPr>
            <w:tcW w:w="0" w:type="auto"/>
          </w:tcPr>
          <w:p w14:paraId="788B94A2" w14:textId="77777777" w:rsidR="000A3914" w:rsidRDefault="00BD1863">
            <w:pPr>
              <w:pStyle w:val="Tablebodyleft"/>
            </w:pPr>
            <w:r>
              <w:t>section 18(1)</w:t>
            </w:r>
          </w:p>
        </w:tc>
        <w:tc>
          <w:tcPr>
            <w:tcW w:w="0" w:type="auto"/>
          </w:tcPr>
          <w:p w14:paraId="1DD1FF5E" w14:textId="77777777" w:rsidR="000A3914" w:rsidRDefault="00BD1863">
            <w:pPr>
              <w:pStyle w:val="Tablebodyleft"/>
            </w:pPr>
            <w:r>
              <w:t>Ensure that cremated remains are only released to an authorised person</w:t>
            </w:r>
          </w:p>
        </w:tc>
        <w:tc>
          <w:tcPr>
            <w:tcW w:w="0" w:type="auto"/>
          </w:tcPr>
          <w:p w14:paraId="1C3E7E03" w14:textId="77777777" w:rsidR="000A3914" w:rsidRDefault="00BD1863">
            <w:pPr>
              <w:pStyle w:val="Tablebodyleft"/>
            </w:pPr>
            <w:r>
              <w:t xml:space="preserve">Chief Executive Officer (95), Director Corporate Services </w:t>
            </w:r>
            <w:r>
              <w:lastRenderedPageBreak/>
              <w:t>(41), Manager Property Services (394), Cemeteries Officer (478)</w:t>
            </w:r>
          </w:p>
        </w:tc>
        <w:tc>
          <w:tcPr>
            <w:tcW w:w="0" w:type="auto"/>
          </w:tcPr>
          <w:p w14:paraId="2474E9CC" w14:textId="77777777" w:rsidR="000A3914" w:rsidRDefault="000A3914">
            <w:pPr>
              <w:pStyle w:val="Tablebodyleft"/>
            </w:pPr>
          </w:p>
          <w:p w14:paraId="3439ED22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lastRenderedPageBreak/>
              <w:t>NIL</w:t>
            </w:r>
          </w:p>
        </w:tc>
        <w:tc>
          <w:tcPr>
            <w:tcW w:w="0" w:type="auto"/>
          </w:tcPr>
          <w:p w14:paraId="2D4B09C5" w14:textId="77777777" w:rsidR="000A3914" w:rsidRDefault="000A3914"/>
        </w:tc>
      </w:tr>
      <w:tr w:rsidR="000A3914" w14:paraId="4672EF73" w14:textId="77777777">
        <w:tc>
          <w:tcPr>
            <w:tcW w:w="0" w:type="auto"/>
          </w:tcPr>
          <w:p w14:paraId="6C58A76C" w14:textId="77777777" w:rsidR="000A3914" w:rsidRDefault="00BD1863">
            <w:pPr>
              <w:pStyle w:val="Tablebodyleft"/>
            </w:pPr>
            <w:r>
              <w:t>section 18(2)</w:t>
            </w:r>
          </w:p>
        </w:tc>
        <w:tc>
          <w:tcPr>
            <w:tcW w:w="0" w:type="auto"/>
          </w:tcPr>
          <w:p w14:paraId="201BC7B5" w14:textId="77777777" w:rsidR="000A3914" w:rsidRDefault="00BD1863">
            <w:pPr>
              <w:pStyle w:val="Tablebodyleft"/>
            </w:pPr>
            <w:r>
              <w:t xml:space="preserve">Dispose of </w:t>
            </w:r>
            <w:r>
              <w:t>cremated remains</w:t>
            </w:r>
          </w:p>
        </w:tc>
        <w:tc>
          <w:tcPr>
            <w:tcW w:w="0" w:type="auto"/>
          </w:tcPr>
          <w:p w14:paraId="64C92CC4" w14:textId="77777777" w:rsidR="000A3914" w:rsidRDefault="00BD1863">
            <w:pPr>
              <w:pStyle w:val="Tablebodyleft"/>
            </w:pPr>
            <w:r>
              <w:t>Chief Executive Officer (95), Director Corporate Services (41), Cemeteries Officer (478)</w:t>
            </w:r>
          </w:p>
        </w:tc>
        <w:tc>
          <w:tcPr>
            <w:tcW w:w="0" w:type="auto"/>
          </w:tcPr>
          <w:p w14:paraId="14C73605" w14:textId="77777777" w:rsidR="000A3914" w:rsidRDefault="000A3914">
            <w:pPr>
              <w:pStyle w:val="Tablebodyleft"/>
            </w:pPr>
          </w:p>
          <w:p w14:paraId="397016FD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1C2EB217" w14:textId="77777777" w:rsidR="000A3914" w:rsidRDefault="00BD1863">
            <w:r>
              <w:t>relevant authority for cemetery or crematorium</w:t>
            </w:r>
          </w:p>
        </w:tc>
      </w:tr>
      <w:tr w:rsidR="000A3914" w14:paraId="52D5026D" w14:textId="77777777">
        <w:tc>
          <w:tcPr>
            <w:tcW w:w="0" w:type="auto"/>
          </w:tcPr>
          <w:p w14:paraId="4258F97A" w14:textId="77777777" w:rsidR="000A3914" w:rsidRDefault="00BD1863">
            <w:pPr>
              <w:pStyle w:val="Tablebodyleft"/>
            </w:pPr>
            <w:r>
              <w:t>section 19</w:t>
            </w:r>
          </w:p>
        </w:tc>
        <w:tc>
          <w:tcPr>
            <w:tcW w:w="0" w:type="auto"/>
          </w:tcPr>
          <w:p w14:paraId="6A6789F8" w14:textId="77777777" w:rsidR="000A3914" w:rsidRDefault="00BD1863">
            <w:pPr>
              <w:pStyle w:val="Tablebodyleft"/>
            </w:pPr>
            <w:r>
              <w:t xml:space="preserve">Establish a cemetery, natural burial </w:t>
            </w:r>
            <w:proofErr w:type="gramStart"/>
            <w:r>
              <w:t>ground</w:t>
            </w:r>
            <w:proofErr w:type="gramEnd"/>
            <w:r>
              <w:t xml:space="preserve"> or crematorium</w:t>
            </w:r>
          </w:p>
        </w:tc>
        <w:tc>
          <w:tcPr>
            <w:tcW w:w="0" w:type="auto"/>
          </w:tcPr>
          <w:p w14:paraId="2124E854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1FF1B450" w14:textId="77777777" w:rsidR="000A3914" w:rsidRDefault="000A3914">
            <w:pPr>
              <w:pStyle w:val="Tablebodyleft"/>
            </w:pPr>
          </w:p>
          <w:p w14:paraId="169F13B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FC4253A" w14:textId="77777777" w:rsidR="000A3914" w:rsidRDefault="000A3914"/>
        </w:tc>
      </w:tr>
      <w:tr w:rsidR="000A3914" w14:paraId="1D231A38" w14:textId="77777777">
        <w:tc>
          <w:tcPr>
            <w:tcW w:w="0" w:type="auto"/>
          </w:tcPr>
          <w:p w14:paraId="50CB0037" w14:textId="77777777" w:rsidR="000A3914" w:rsidRDefault="00BD1863">
            <w:pPr>
              <w:pStyle w:val="Tablebodyleft"/>
            </w:pPr>
            <w:r>
              <w:t>section 20</w:t>
            </w:r>
          </w:p>
        </w:tc>
        <w:tc>
          <w:tcPr>
            <w:tcW w:w="0" w:type="auto"/>
          </w:tcPr>
          <w:p w14:paraId="16D4180C" w14:textId="77777777" w:rsidR="000A3914" w:rsidRDefault="00BD1863">
            <w:pPr>
              <w:pStyle w:val="Tablebodyleft"/>
            </w:pPr>
            <w:r>
              <w:t>Establish and manage a public mortuary</w:t>
            </w:r>
          </w:p>
        </w:tc>
        <w:tc>
          <w:tcPr>
            <w:tcW w:w="0" w:type="auto"/>
          </w:tcPr>
          <w:p w14:paraId="61AB4492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0272886F" w14:textId="77777777" w:rsidR="000A3914" w:rsidRDefault="000A3914">
            <w:pPr>
              <w:pStyle w:val="Tablebodyleft"/>
            </w:pPr>
          </w:p>
          <w:p w14:paraId="7EE8B34E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033C541" w14:textId="77777777" w:rsidR="000A3914" w:rsidRDefault="000A3914"/>
        </w:tc>
      </w:tr>
      <w:tr w:rsidR="000A3914" w14:paraId="2FABF388" w14:textId="77777777">
        <w:tc>
          <w:tcPr>
            <w:tcW w:w="0" w:type="auto"/>
          </w:tcPr>
          <w:p w14:paraId="66B19462" w14:textId="77777777" w:rsidR="000A3914" w:rsidRDefault="00BD1863">
            <w:pPr>
              <w:pStyle w:val="Tablebodyleft"/>
            </w:pPr>
            <w:r>
              <w:t>section 21</w:t>
            </w:r>
          </w:p>
        </w:tc>
        <w:tc>
          <w:tcPr>
            <w:tcW w:w="0" w:type="auto"/>
          </w:tcPr>
          <w:p w14:paraId="45965CBA" w14:textId="77777777" w:rsidR="000A3914" w:rsidRDefault="00BD1863">
            <w:pPr>
              <w:pStyle w:val="Tablebodyleft"/>
            </w:pPr>
            <w:r>
              <w:t>Establish a mausoleum</w:t>
            </w:r>
          </w:p>
        </w:tc>
        <w:tc>
          <w:tcPr>
            <w:tcW w:w="0" w:type="auto"/>
          </w:tcPr>
          <w:p w14:paraId="34701F57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4C6F294B" w14:textId="77777777" w:rsidR="000A3914" w:rsidRDefault="000A3914">
            <w:pPr>
              <w:pStyle w:val="Tablebodyleft"/>
            </w:pPr>
          </w:p>
          <w:p w14:paraId="5F8FF02B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FFD9E3A" w14:textId="77777777" w:rsidR="000A3914" w:rsidRDefault="000A3914"/>
        </w:tc>
      </w:tr>
      <w:tr w:rsidR="000A3914" w14:paraId="5B077BD4" w14:textId="77777777">
        <w:tc>
          <w:tcPr>
            <w:tcW w:w="0" w:type="auto"/>
          </w:tcPr>
          <w:p w14:paraId="72AA87CA" w14:textId="77777777" w:rsidR="000A3914" w:rsidRDefault="00BD1863">
            <w:pPr>
              <w:pStyle w:val="Tablebodyleft"/>
            </w:pPr>
            <w:r>
              <w:t>section 22</w:t>
            </w:r>
          </w:p>
        </w:tc>
        <w:tc>
          <w:tcPr>
            <w:tcW w:w="0" w:type="auto"/>
          </w:tcPr>
          <w:p w14:paraId="132832FE" w14:textId="77777777" w:rsidR="000A3914" w:rsidRDefault="00BD1863">
            <w:pPr>
              <w:pStyle w:val="Tablebodyleft"/>
            </w:pPr>
            <w:r>
              <w:t>Provide part of a cemetery as a natural burial ground</w:t>
            </w:r>
          </w:p>
        </w:tc>
        <w:tc>
          <w:tcPr>
            <w:tcW w:w="0" w:type="auto"/>
          </w:tcPr>
          <w:p w14:paraId="0838EF40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0B3F2DD7" w14:textId="77777777" w:rsidR="000A3914" w:rsidRDefault="000A3914">
            <w:pPr>
              <w:pStyle w:val="Tablebodyleft"/>
            </w:pPr>
          </w:p>
          <w:p w14:paraId="11CE3E7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lastRenderedPageBreak/>
              <w:t>NIL</w:t>
            </w:r>
          </w:p>
        </w:tc>
        <w:tc>
          <w:tcPr>
            <w:tcW w:w="0" w:type="auto"/>
          </w:tcPr>
          <w:p w14:paraId="303E2468" w14:textId="77777777" w:rsidR="000A3914" w:rsidRDefault="000A3914"/>
        </w:tc>
      </w:tr>
      <w:tr w:rsidR="000A3914" w14:paraId="6B538A2F" w14:textId="77777777">
        <w:tc>
          <w:tcPr>
            <w:tcW w:w="0" w:type="auto"/>
          </w:tcPr>
          <w:p w14:paraId="492649E2" w14:textId="77777777" w:rsidR="000A3914" w:rsidRDefault="00BD1863">
            <w:pPr>
              <w:pStyle w:val="Tablebodyleft"/>
            </w:pPr>
            <w:r>
              <w:t>section 23</w:t>
            </w:r>
          </w:p>
        </w:tc>
        <w:tc>
          <w:tcPr>
            <w:tcW w:w="0" w:type="auto"/>
          </w:tcPr>
          <w:p w14:paraId="5CED4315" w14:textId="77777777" w:rsidR="000A3914" w:rsidRDefault="00BD1863">
            <w:pPr>
              <w:pStyle w:val="Tablebodyleft"/>
            </w:pPr>
            <w:r>
              <w:t xml:space="preserve">Set apart part of a cemetery or </w:t>
            </w:r>
            <w:r>
              <w:t>natural burial ground for a particular religion</w:t>
            </w:r>
          </w:p>
        </w:tc>
        <w:tc>
          <w:tcPr>
            <w:tcW w:w="0" w:type="auto"/>
          </w:tcPr>
          <w:p w14:paraId="1533709F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71743E21" w14:textId="77777777" w:rsidR="000A3914" w:rsidRDefault="000A3914">
            <w:pPr>
              <w:pStyle w:val="Tablebodyleft"/>
            </w:pPr>
          </w:p>
          <w:p w14:paraId="138064F0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FAD02DC" w14:textId="77777777" w:rsidR="000A3914" w:rsidRDefault="000A3914"/>
        </w:tc>
      </w:tr>
      <w:tr w:rsidR="000A3914" w14:paraId="3329BC4B" w14:textId="77777777">
        <w:tc>
          <w:tcPr>
            <w:tcW w:w="0" w:type="auto"/>
          </w:tcPr>
          <w:p w14:paraId="7EE92C39" w14:textId="77777777" w:rsidR="000A3914" w:rsidRDefault="00BD1863">
            <w:pPr>
              <w:pStyle w:val="Tablebodyleft"/>
            </w:pPr>
            <w:r>
              <w:t>section 24(1)</w:t>
            </w:r>
          </w:p>
        </w:tc>
        <w:tc>
          <w:tcPr>
            <w:tcW w:w="0" w:type="auto"/>
          </w:tcPr>
          <w:p w14:paraId="52529059" w14:textId="77777777" w:rsidR="000A3914" w:rsidRDefault="00BD1863">
            <w:pPr>
              <w:pStyle w:val="Tablebodyleft"/>
            </w:pPr>
            <w:r>
              <w:t>Close a cemetery or natural burial ground</w:t>
            </w:r>
          </w:p>
        </w:tc>
        <w:tc>
          <w:tcPr>
            <w:tcW w:w="0" w:type="auto"/>
          </w:tcPr>
          <w:p w14:paraId="44789A19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61BC7CE8" w14:textId="77777777" w:rsidR="000A3914" w:rsidRDefault="000A3914">
            <w:pPr>
              <w:pStyle w:val="Tablebodyleft"/>
            </w:pPr>
          </w:p>
          <w:p w14:paraId="1710C99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A12829D" w14:textId="77777777" w:rsidR="000A3914" w:rsidRDefault="00BD1863">
            <w:r>
              <w:t>relevant authority for cemetery or crematorium</w:t>
            </w:r>
          </w:p>
        </w:tc>
      </w:tr>
      <w:tr w:rsidR="000A3914" w14:paraId="738BE582" w14:textId="77777777">
        <w:tc>
          <w:tcPr>
            <w:tcW w:w="0" w:type="auto"/>
          </w:tcPr>
          <w:p w14:paraId="63295B71" w14:textId="77777777" w:rsidR="000A3914" w:rsidRDefault="00BD1863">
            <w:pPr>
              <w:pStyle w:val="Tablebodyleft"/>
            </w:pPr>
            <w:r>
              <w:t>section 24(2)</w:t>
            </w:r>
          </w:p>
        </w:tc>
        <w:tc>
          <w:tcPr>
            <w:tcW w:w="0" w:type="auto"/>
          </w:tcPr>
          <w:p w14:paraId="44A5E1DB" w14:textId="77777777" w:rsidR="000A3914" w:rsidRDefault="00BD1863">
            <w:pPr>
              <w:pStyle w:val="Tablebodyleft"/>
            </w:pPr>
            <w:r>
              <w:t xml:space="preserve">Provide notice of proposed closure of a </w:t>
            </w:r>
            <w:r>
              <w:t>cemetery or natural burial ground</w:t>
            </w:r>
          </w:p>
        </w:tc>
        <w:tc>
          <w:tcPr>
            <w:tcW w:w="0" w:type="auto"/>
          </w:tcPr>
          <w:p w14:paraId="2AD6664D" w14:textId="77777777" w:rsidR="000A3914" w:rsidRDefault="00BD1863">
            <w:pPr>
              <w:pStyle w:val="Tablebodyleft"/>
            </w:pPr>
            <w:r>
              <w:t>Chief Executive Officer (95)</w:t>
            </w:r>
          </w:p>
        </w:tc>
        <w:tc>
          <w:tcPr>
            <w:tcW w:w="0" w:type="auto"/>
          </w:tcPr>
          <w:p w14:paraId="7E1F6658" w14:textId="77777777" w:rsidR="000A3914" w:rsidRDefault="000A3914">
            <w:pPr>
              <w:pStyle w:val="Tablebodyleft"/>
            </w:pPr>
          </w:p>
          <w:p w14:paraId="15A63E0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5A62FFE" w14:textId="77777777" w:rsidR="000A3914" w:rsidRDefault="000A3914"/>
        </w:tc>
      </w:tr>
      <w:tr w:rsidR="000A3914" w14:paraId="27245FFE" w14:textId="77777777">
        <w:tc>
          <w:tcPr>
            <w:tcW w:w="0" w:type="auto"/>
          </w:tcPr>
          <w:p w14:paraId="58F09BF2" w14:textId="77777777" w:rsidR="000A3914" w:rsidRDefault="00BD1863">
            <w:pPr>
              <w:pStyle w:val="Tablebodyleft"/>
            </w:pPr>
            <w:r>
              <w:t>section 24(5)</w:t>
            </w:r>
          </w:p>
        </w:tc>
        <w:tc>
          <w:tcPr>
            <w:tcW w:w="0" w:type="auto"/>
          </w:tcPr>
          <w:p w14:paraId="219B6629" w14:textId="77777777" w:rsidR="000A3914" w:rsidRDefault="00BD1863">
            <w:pPr>
              <w:pStyle w:val="Tablebodyleft"/>
            </w:pPr>
            <w:r>
              <w:t>Provide details of representations or submissions to the Minister regarding the proposed closure of a cemetery or natural burial ground</w:t>
            </w:r>
          </w:p>
        </w:tc>
        <w:tc>
          <w:tcPr>
            <w:tcW w:w="0" w:type="auto"/>
          </w:tcPr>
          <w:p w14:paraId="61AB052A" w14:textId="77777777" w:rsidR="000A3914" w:rsidRDefault="00BD1863">
            <w:pPr>
              <w:pStyle w:val="Tablebodyleft"/>
            </w:pPr>
            <w:r>
              <w:t>Chief Executive Officer (95)</w:t>
            </w:r>
          </w:p>
        </w:tc>
        <w:tc>
          <w:tcPr>
            <w:tcW w:w="0" w:type="auto"/>
          </w:tcPr>
          <w:p w14:paraId="78F20707" w14:textId="77777777" w:rsidR="000A3914" w:rsidRDefault="000A3914">
            <w:pPr>
              <w:pStyle w:val="Tablebodyleft"/>
            </w:pPr>
          </w:p>
          <w:p w14:paraId="7804918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24FB6CA" w14:textId="77777777" w:rsidR="000A3914" w:rsidRDefault="000A3914"/>
        </w:tc>
      </w:tr>
      <w:tr w:rsidR="000A3914" w14:paraId="08B73668" w14:textId="77777777">
        <w:tc>
          <w:tcPr>
            <w:tcW w:w="0" w:type="auto"/>
          </w:tcPr>
          <w:p w14:paraId="3983495F" w14:textId="77777777" w:rsidR="000A3914" w:rsidRDefault="00BD1863">
            <w:pPr>
              <w:pStyle w:val="Tablebodyleft"/>
            </w:pPr>
            <w:r>
              <w:t>section 24(8)(a)</w:t>
            </w:r>
          </w:p>
        </w:tc>
        <w:tc>
          <w:tcPr>
            <w:tcW w:w="0" w:type="auto"/>
          </w:tcPr>
          <w:p w14:paraId="7CA2A0E4" w14:textId="77777777" w:rsidR="000A3914" w:rsidRDefault="00BD1863">
            <w:pPr>
              <w:pStyle w:val="Tablebodyleft"/>
            </w:pPr>
            <w:r>
              <w:t>Discharge unexercised interment rights and provide a refund by agreement with the interment holder on closure of a cemetery or natural burial ground</w:t>
            </w:r>
          </w:p>
        </w:tc>
        <w:tc>
          <w:tcPr>
            <w:tcW w:w="0" w:type="auto"/>
          </w:tcPr>
          <w:p w14:paraId="060353CD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</w:t>
            </w:r>
            <w:r>
              <w:lastRenderedPageBreak/>
              <w:t>Officer (113), Cemeteries Officer (478)</w:t>
            </w:r>
          </w:p>
        </w:tc>
        <w:tc>
          <w:tcPr>
            <w:tcW w:w="0" w:type="auto"/>
          </w:tcPr>
          <w:p w14:paraId="48B29472" w14:textId="77777777" w:rsidR="000A3914" w:rsidRDefault="000A3914">
            <w:pPr>
              <w:pStyle w:val="Tablebodyleft"/>
            </w:pPr>
          </w:p>
          <w:p w14:paraId="05F5C35E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0549A7B" w14:textId="77777777" w:rsidR="000A3914" w:rsidRDefault="000A3914"/>
        </w:tc>
      </w:tr>
      <w:tr w:rsidR="000A3914" w14:paraId="1E77B026" w14:textId="77777777">
        <w:tc>
          <w:tcPr>
            <w:tcW w:w="0" w:type="auto"/>
          </w:tcPr>
          <w:p w14:paraId="77AEDF76" w14:textId="77777777" w:rsidR="000A3914" w:rsidRDefault="00BD1863">
            <w:pPr>
              <w:pStyle w:val="Tablebodyleft"/>
            </w:pPr>
            <w:r>
              <w:t>section 24(8)(b)</w:t>
            </w:r>
          </w:p>
        </w:tc>
        <w:tc>
          <w:tcPr>
            <w:tcW w:w="0" w:type="auto"/>
          </w:tcPr>
          <w:p w14:paraId="0ABFAE1A" w14:textId="77777777" w:rsidR="000A3914" w:rsidRDefault="00BD1863">
            <w:pPr>
              <w:pStyle w:val="Tablebodyleft"/>
            </w:pPr>
            <w:r>
              <w:t>Discharge unexercised interment rights and issue a new interment right by agreement with the interment holder on closure of a cemetery or natural burial ground</w:t>
            </w:r>
          </w:p>
        </w:tc>
        <w:tc>
          <w:tcPr>
            <w:tcW w:w="0" w:type="auto"/>
          </w:tcPr>
          <w:p w14:paraId="7686D536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DAE7A8B" w14:textId="77777777" w:rsidR="000A3914" w:rsidRDefault="000A3914">
            <w:pPr>
              <w:pStyle w:val="Tablebodyleft"/>
            </w:pPr>
          </w:p>
          <w:p w14:paraId="199FFF24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A0BB6FC" w14:textId="77777777" w:rsidR="000A3914" w:rsidRDefault="000A3914"/>
        </w:tc>
      </w:tr>
      <w:tr w:rsidR="000A3914" w14:paraId="64879E6E" w14:textId="77777777">
        <w:tc>
          <w:tcPr>
            <w:tcW w:w="0" w:type="auto"/>
          </w:tcPr>
          <w:p w14:paraId="70AD6A08" w14:textId="77777777" w:rsidR="000A3914" w:rsidRDefault="00BD1863">
            <w:pPr>
              <w:pStyle w:val="Tablebodyleft"/>
            </w:pPr>
            <w:r>
              <w:t>section 24(9)(a)</w:t>
            </w:r>
          </w:p>
        </w:tc>
        <w:tc>
          <w:tcPr>
            <w:tcW w:w="0" w:type="auto"/>
          </w:tcPr>
          <w:p w14:paraId="47C9B901" w14:textId="77777777" w:rsidR="000A3914" w:rsidRDefault="00BD1863">
            <w:pPr>
              <w:pStyle w:val="Tablebodyleft"/>
            </w:pPr>
            <w:r>
              <w:t>Discharge interment rights and issue a new interment right with the interment holder on closure of a cemetery or natural burial ground</w:t>
            </w:r>
          </w:p>
        </w:tc>
        <w:tc>
          <w:tcPr>
            <w:tcW w:w="0" w:type="auto"/>
          </w:tcPr>
          <w:p w14:paraId="20CB3E32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01DCE0B" w14:textId="77777777" w:rsidR="000A3914" w:rsidRDefault="000A3914">
            <w:pPr>
              <w:pStyle w:val="Tablebodyleft"/>
            </w:pPr>
          </w:p>
          <w:p w14:paraId="0276599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11577DF3" w14:textId="77777777" w:rsidR="000A3914" w:rsidRDefault="000A3914"/>
        </w:tc>
      </w:tr>
      <w:tr w:rsidR="000A3914" w14:paraId="765FAD5B" w14:textId="77777777">
        <w:tc>
          <w:tcPr>
            <w:tcW w:w="0" w:type="auto"/>
          </w:tcPr>
          <w:p w14:paraId="41D5D9EC" w14:textId="77777777" w:rsidR="000A3914" w:rsidRDefault="00BD1863">
            <w:pPr>
              <w:pStyle w:val="Tablebodyleft"/>
            </w:pPr>
            <w:r>
              <w:t>section 24(9)(b)</w:t>
            </w:r>
          </w:p>
        </w:tc>
        <w:tc>
          <w:tcPr>
            <w:tcW w:w="0" w:type="auto"/>
          </w:tcPr>
          <w:p w14:paraId="44160528" w14:textId="77777777" w:rsidR="000A3914" w:rsidRDefault="00BD1863">
            <w:pPr>
              <w:pStyle w:val="Tablebodyleft"/>
            </w:pPr>
            <w:r>
              <w:t xml:space="preserve">Remove and re-inter human remains by </w:t>
            </w:r>
            <w:r>
              <w:t>agreement with the interment holder on closure of a cemetery or natural burial ground</w:t>
            </w:r>
          </w:p>
        </w:tc>
        <w:tc>
          <w:tcPr>
            <w:tcW w:w="0" w:type="auto"/>
          </w:tcPr>
          <w:p w14:paraId="1BD0A1E1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2DDF001E" w14:textId="77777777" w:rsidR="000A3914" w:rsidRDefault="000A3914">
            <w:pPr>
              <w:pStyle w:val="Tablebodyleft"/>
            </w:pPr>
          </w:p>
          <w:p w14:paraId="5F144E6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9106E2E" w14:textId="77777777" w:rsidR="000A3914" w:rsidRDefault="000A3914"/>
        </w:tc>
      </w:tr>
      <w:tr w:rsidR="000A3914" w14:paraId="5EED2D2A" w14:textId="77777777">
        <w:tc>
          <w:tcPr>
            <w:tcW w:w="0" w:type="auto"/>
          </w:tcPr>
          <w:p w14:paraId="4F8A634F" w14:textId="77777777" w:rsidR="000A3914" w:rsidRDefault="00BD1863">
            <w:pPr>
              <w:pStyle w:val="Tablebodyleft"/>
            </w:pPr>
            <w:r>
              <w:t>section 24(9)(c)</w:t>
            </w:r>
          </w:p>
        </w:tc>
        <w:tc>
          <w:tcPr>
            <w:tcW w:w="0" w:type="auto"/>
          </w:tcPr>
          <w:p w14:paraId="0B10B33B" w14:textId="77777777" w:rsidR="000A3914" w:rsidRDefault="00BD1863">
            <w:pPr>
              <w:pStyle w:val="Tablebodyleft"/>
            </w:pPr>
            <w:r>
              <w:t>Remove and reposition a memorial by agreement with the interment holder on closure of a cemetery or natural burial ground</w:t>
            </w:r>
          </w:p>
        </w:tc>
        <w:tc>
          <w:tcPr>
            <w:tcW w:w="0" w:type="auto"/>
          </w:tcPr>
          <w:p w14:paraId="1AB896A2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677812B" w14:textId="77777777" w:rsidR="000A3914" w:rsidRDefault="000A3914">
            <w:pPr>
              <w:pStyle w:val="Tablebodyleft"/>
            </w:pPr>
          </w:p>
          <w:p w14:paraId="21A330EE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0C98D9EE" w14:textId="77777777" w:rsidR="000A3914" w:rsidRDefault="000A3914"/>
        </w:tc>
      </w:tr>
      <w:tr w:rsidR="000A3914" w14:paraId="68D76472" w14:textId="77777777">
        <w:tc>
          <w:tcPr>
            <w:tcW w:w="0" w:type="auto"/>
          </w:tcPr>
          <w:p w14:paraId="4BEA9CD1" w14:textId="77777777" w:rsidR="000A3914" w:rsidRDefault="00BD1863">
            <w:pPr>
              <w:pStyle w:val="Tablebodyleft"/>
            </w:pPr>
            <w:r>
              <w:t>section 24(10)</w:t>
            </w:r>
          </w:p>
        </w:tc>
        <w:tc>
          <w:tcPr>
            <w:tcW w:w="0" w:type="auto"/>
          </w:tcPr>
          <w:p w14:paraId="028EE1BC" w14:textId="77777777" w:rsidR="000A3914" w:rsidRDefault="00BD1863">
            <w:pPr>
              <w:pStyle w:val="Tablebodyleft"/>
            </w:pPr>
            <w:r>
              <w:t>Referral of matter for mediation if agreement cannot be reached on the discharge of an interment right on closure of a cemetery or natural burial ground</w:t>
            </w:r>
          </w:p>
        </w:tc>
        <w:tc>
          <w:tcPr>
            <w:tcW w:w="0" w:type="auto"/>
          </w:tcPr>
          <w:p w14:paraId="3E769AAD" w14:textId="77777777" w:rsidR="000A3914" w:rsidRDefault="00BD1863">
            <w:pPr>
              <w:pStyle w:val="Tablebodyleft"/>
            </w:pPr>
            <w:r>
              <w:t>Chief Executive Officer (95), Director Corporate Services (41)</w:t>
            </w:r>
          </w:p>
        </w:tc>
        <w:tc>
          <w:tcPr>
            <w:tcW w:w="0" w:type="auto"/>
          </w:tcPr>
          <w:p w14:paraId="6718AD39" w14:textId="77777777" w:rsidR="000A3914" w:rsidRDefault="000A3914">
            <w:pPr>
              <w:pStyle w:val="Tablebodyleft"/>
            </w:pPr>
          </w:p>
          <w:p w14:paraId="38BA546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F44AE16" w14:textId="77777777" w:rsidR="000A3914" w:rsidRDefault="000A3914"/>
        </w:tc>
      </w:tr>
      <w:tr w:rsidR="000A3914" w14:paraId="287C1F0A" w14:textId="77777777">
        <w:tc>
          <w:tcPr>
            <w:tcW w:w="0" w:type="auto"/>
          </w:tcPr>
          <w:p w14:paraId="2A355D2E" w14:textId="77777777" w:rsidR="000A3914" w:rsidRDefault="00BD1863">
            <w:pPr>
              <w:pStyle w:val="Tablebodyleft"/>
            </w:pPr>
            <w:r>
              <w:t>section 24(11)</w:t>
            </w:r>
          </w:p>
        </w:tc>
        <w:tc>
          <w:tcPr>
            <w:tcW w:w="0" w:type="auto"/>
          </w:tcPr>
          <w:p w14:paraId="5C447989" w14:textId="77777777" w:rsidR="000A3914" w:rsidRDefault="00BD1863">
            <w:pPr>
              <w:pStyle w:val="Tablebodyleft"/>
            </w:pPr>
            <w:r>
              <w:t>Pay for mediation with respect to the discharge of an interment right on closure of a cemetery or natural burial ground</w:t>
            </w:r>
          </w:p>
        </w:tc>
        <w:tc>
          <w:tcPr>
            <w:tcW w:w="0" w:type="auto"/>
          </w:tcPr>
          <w:p w14:paraId="49F77614" w14:textId="77777777" w:rsidR="000A3914" w:rsidRDefault="00BD1863">
            <w:pPr>
              <w:pStyle w:val="Tablebodyleft"/>
            </w:pPr>
            <w:r>
              <w:t>Chief Executive Officer (95), Director Corporate Services (41)</w:t>
            </w:r>
          </w:p>
        </w:tc>
        <w:tc>
          <w:tcPr>
            <w:tcW w:w="0" w:type="auto"/>
          </w:tcPr>
          <w:p w14:paraId="3579BA07" w14:textId="77777777" w:rsidR="000A3914" w:rsidRDefault="000A3914">
            <w:pPr>
              <w:pStyle w:val="Tablebodyleft"/>
            </w:pPr>
          </w:p>
          <w:p w14:paraId="19E27370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1F7361D0" w14:textId="77777777" w:rsidR="000A3914" w:rsidRDefault="000A3914"/>
        </w:tc>
      </w:tr>
      <w:tr w:rsidR="000A3914" w14:paraId="52389526" w14:textId="77777777">
        <w:tc>
          <w:tcPr>
            <w:tcW w:w="0" w:type="auto"/>
          </w:tcPr>
          <w:p w14:paraId="3CBF7822" w14:textId="77777777" w:rsidR="000A3914" w:rsidRDefault="00BD1863">
            <w:pPr>
              <w:pStyle w:val="Tablebodyleft"/>
            </w:pPr>
            <w:r>
              <w:t>section 24(12)(a)</w:t>
            </w:r>
          </w:p>
        </w:tc>
        <w:tc>
          <w:tcPr>
            <w:tcW w:w="0" w:type="auto"/>
          </w:tcPr>
          <w:p w14:paraId="18707E5B" w14:textId="77777777" w:rsidR="000A3914" w:rsidRDefault="00BD1863">
            <w:pPr>
              <w:pStyle w:val="Tablebodyleft"/>
            </w:pPr>
            <w:r>
              <w:t>Offer land as a gift on closure of a cemetery or natural burial ground</w:t>
            </w:r>
          </w:p>
        </w:tc>
        <w:tc>
          <w:tcPr>
            <w:tcW w:w="0" w:type="auto"/>
          </w:tcPr>
          <w:p w14:paraId="2EAC1FE8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1C50DFA0" w14:textId="77777777" w:rsidR="000A3914" w:rsidRDefault="000A3914">
            <w:pPr>
              <w:pStyle w:val="Tablebodyleft"/>
            </w:pPr>
          </w:p>
          <w:p w14:paraId="659FB68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B29EB67" w14:textId="77777777" w:rsidR="000A3914" w:rsidRDefault="000A3914"/>
        </w:tc>
      </w:tr>
      <w:tr w:rsidR="000A3914" w14:paraId="02E5196F" w14:textId="77777777">
        <w:tc>
          <w:tcPr>
            <w:tcW w:w="0" w:type="auto"/>
          </w:tcPr>
          <w:p w14:paraId="5FBEBEA0" w14:textId="77777777" w:rsidR="000A3914" w:rsidRDefault="00BD1863">
            <w:pPr>
              <w:pStyle w:val="Tablebodyleft"/>
            </w:pPr>
            <w:r>
              <w:lastRenderedPageBreak/>
              <w:t>section 24(12)(b)</w:t>
            </w:r>
          </w:p>
        </w:tc>
        <w:tc>
          <w:tcPr>
            <w:tcW w:w="0" w:type="auto"/>
          </w:tcPr>
          <w:p w14:paraId="33A3E893" w14:textId="77777777" w:rsidR="000A3914" w:rsidRDefault="00BD1863">
            <w:pPr>
              <w:pStyle w:val="Tablebodyleft"/>
            </w:pPr>
            <w:r>
              <w:t xml:space="preserve">Demolish, remove, </w:t>
            </w:r>
            <w:proofErr w:type="gramStart"/>
            <w:r>
              <w:t>relocate</w:t>
            </w:r>
            <w:proofErr w:type="gramEnd"/>
            <w:r>
              <w:t xml:space="preserve"> or replace a grave on closure of a cemetery or natural burial ground</w:t>
            </w:r>
          </w:p>
        </w:tc>
        <w:tc>
          <w:tcPr>
            <w:tcW w:w="0" w:type="auto"/>
          </w:tcPr>
          <w:p w14:paraId="321E312F" w14:textId="77777777" w:rsidR="000A3914" w:rsidRDefault="00BD1863">
            <w:pPr>
              <w:pStyle w:val="Tablebodyleft"/>
            </w:pPr>
            <w:r>
              <w:t>Elected Body</w:t>
            </w:r>
          </w:p>
        </w:tc>
        <w:tc>
          <w:tcPr>
            <w:tcW w:w="0" w:type="auto"/>
          </w:tcPr>
          <w:p w14:paraId="4B51B37D" w14:textId="77777777" w:rsidR="000A3914" w:rsidRDefault="000A3914">
            <w:pPr>
              <w:pStyle w:val="Tablebodyleft"/>
            </w:pPr>
          </w:p>
          <w:p w14:paraId="185F8CF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4AFAF4E" w14:textId="77777777" w:rsidR="000A3914" w:rsidRDefault="000A3914"/>
        </w:tc>
      </w:tr>
      <w:tr w:rsidR="000A3914" w14:paraId="600EF539" w14:textId="77777777">
        <w:tc>
          <w:tcPr>
            <w:tcW w:w="0" w:type="auto"/>
          </w:tcPr>
          <w:p w14:paraId="2A0D5F7D" w14:textId="77777777" w:rsidR="000A3914" w:rsidRDefault="00BD1863">
            <w:pPr>
              <w:pStyle w:val="Tablebodyleft"/>
            </w:pPr>
            <w:r>
              <w:t>section 24(14)</w:t>
            </w:r>
          </w:p>
        </w:tc>
        <w:tc>
          <w:tcPr>
            <w:tcW w:w="0" w:type="auto"/>
          </w:tcPr>
          <w:p w14:paraId="5E14FFAC" w14:textId="77777777" w:rsidR="000A3914" w:rsidRDefault="00BD1863">
            <w:pPr>
              <w:pStyle w:val="Tablebodyleft"/>
            </w:pPr>
            <w:r>
              <w:t xml:space="preserve">Prepare an inventory prior to closure of a </w:t>
            </w:r>
            <w:r>
              <w:t>cemetery or natural burial ground identifying all graves and memorial, a record of all inscriptions and other particulars on memorials and a photograph of each memorial</w:t>
            </w:r>
          </w:p>
        </w:tc>
        <w:tc>
          <w:tcPr>
            <w:tcW w:w="0" w:type="auto"/>
          </w:tcPr>
          <w:p w14:paraId="66A1625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5846A348" w14:textId="77777777" w:rsidR="000A3914" w:rsidRDefault="000A3914">
            <w:pPr>
              <w:pStyle w:val="Tablebodyleft"/>
            </w:pPr>
          </w:p>
          <w:p w14:paraId="28F2EEC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0ABF182C" w14:textId="77777777" w:rsidR="000A3914" w:rsidRDefault="000A3914"/>
        </w:tc>
      </w:tr>
      <w:tr w:rsidR="000A3914" w14:paraId="489A88B2" w14:textId="77777777">
        <w:tc>
          <w:tcPr>
            <w:tcW w:w="0" w:type="auto"/>
          </w:tcPr>
          <w:p w14:paraId="38E2701D" w14:textId="77777777" w:rsidR="000A3914" w:rsidRDefault="00BD1863">
            <w:pPr>
              <w:pStyle w:val="Tablebodyleft"/>
            </w:pPr>
            <w:r>
              <w:t>section 24(15)</w:t>
            </w:r>
          </w:p>
        </w:tc>
        <w:tc>
          <w:tcPr>
            <w:tcW w:w="0" w:type="auto"/>
          </w:tcPr>
          <w:p w14:paraId="61F3CB4B" w14:textId="77777777" w:rsidR="000A3914" w:rsidRDefault="00BD1863">
            <w:pPr>
              <w:pStyle w:val="Tablebodyleft"/>
            </w:pPr>
            <w:r>
              <w:t>Make the inventory of graves and memorials available to the public</w:t>
            </w:r>
          </w:p>
        </w:tc>
        <w:tc>
          <w:tcPr>
            <w:tcW w:w="0" w:type="auto"/>
          </w:tcPr>
          <w:p w14:paraId="60CAF661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55AC3EC" w14:textId="77777777" w:rsidR="000A3914" w:rsidRDefault="000A3914">
            <w:pPr>
              <w:pStyle w:val="Tablebodyleft"/>
            </w:pPr>
          </w:p>
          <w:p w14:paraId="661B290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B01A16C" w14:textId="77777777" w:rsidR="000A3914" w:rsidRDefault="00BD1863">
            <w:r>
              <w:t>relevant authority for cemetery or crematorium</w:t>
            </w:r>
          </w:p>
        </w:tc>
      </w:tr>
      <w:tr w:rsidR="000A3914" w14:paraId="55A1AE46" w14:textId="77777777">
        <w:tc>
          <w:tcPr>
            <w:tcW w:w="0" w:type="auto"/>
          </w:tcPr>
          <w:p w14:paraId="6B7AF40C" w14:textId="77777777" w:rsidR="000A3914" w:rsidRDefault="00BD1863">
            <w:pPr>
              <w:pStyle w:val="Tablebodyleft"/>
            </w:pPr>
            <w:r>
              <w:t>section 25(1)</w:t>
            </w:r>
          </w:p>
        </w:tc>
        <w:tc>
          <w:tcPr>
            <w:tcW w:w="0" w:type="auto"/>
          </w:tcPr>
          <w:p w14:paraId="66F152F7" w14:textId="77777777" w:rsidR="000A3914" w:rsidRDefault="00BD1863">
            <w:pPr>
              <w:pStyle w:val="Tablebodyleft"/>
            </w:pPr>
            <w:r>
              <w:t xml:space="preserve">Petition the Minister to have trust on which land is held by council which was formerly a cemetery or natural burial ground determined and the land dedicated as </w:t>
            </w:r>
            <w:r>
              <w:lastRenderedPageBreak/>
              <w:t>park lands</w:t>
            </w:r>
          </w:p>
        </w:tc>
        <w:tc>
          <w:tcPr>
            <w:tcW w:w="0" w:type="auto"/>
          </w:tcPr>
          <w:p w14:paraId="5308A911" w14:textId="77777777" w:rsidR="000A3914" w:rsidRDefault="00BD1863">
            <w:pPr>
              <w:pStyle w:val="Tablebodyleft"/>
            </w:pPr>
            <w:r>
              <w:lastRenderedPageBreak/>
              <w:t>Chief Executive Officer (95), Director Corporate Services (41)</w:t>
            </w:r>
          </w:p>
        </w:tc>
        <w:tc>
          <w:tcPr>
            <w:tcW w:w="0" w:type="auto"/>
          </w:tcPr>
          <w:p w14:paraId="0E4ADB21" w14:textId="77777777" w:rsidR="000A3914" w:rsidRDefault="000A3914">
            <w:pPr>
              <w:pStyle w:val="Tablebodyleft"/>
            </w:pPr>
          </w:p>
          <w:p w14:paraId="68C52E5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Subject to the approval of Council</w:t>
            </w:r>
          </w:p>
        </w:tc>
        <w:tc>
          <w:tcPr>
            <w:tcW w:w="0" w:type="auto"/>
          </w:tcPr>
          <w:p w14:paraId="6F8ED581" w14:textId="77777777" w:rsidR="000A3914" w:rsidRDefault="00BD1863">
            <w:r>
              <w:t>council</w:t>
            </w:r>
          </w:p>
        </w:tc>
      </w:tr>
      <w:tr w:rsidR="000A3914" w14:paraId="0599DBF5" w14:textId="77777777">
        <w:tc>
          <w:tcPr>
            <w:tcW w:w="0" w:type="auto"/>
          </w:tcPr>
          <w:p w14:paraId="36A78960" w14:textId="77777777" w:rsidR="000A3914" w:rsidRDefault="00BD1863">
            <w:pPr>
              <w:pStyle w:val="Tablebodyleft"/>
            </w:pPr>
            <w:r>
              <w:t>section 25(5)</w:t>
            </w:r>
          </w:p>
        </w:tc>
        <w:tc>
          <w:tcPr>
            <w:tcW w:w="0" w:type="auto"/>
          </w:tcPr>
          <w:p w14:paraId="544DE876" w14:textId="77777777" w:rsidR="000A3914" w:rsidRDefault="00BD1863">
            <w:pPr>
              <w:pStyle w:val="Tablebodyleft"/>
            </w:pPr>
            <w:r>
              <w:t xml:space="preserve">Pay costs of advertising or inquiry related to the determination of a trust and dedication of land as park </w:t>
            </w:r>
            <w:r>
              <w:t>lands</w:t>
            </w:r>
          </w:p>
        </w:tc>
        <w:tc>
          <w:tcPr>
            <w:tcW w:w="0" w:type="auto"/>
          </w:tcPr>
          <w:p w14:paraId="4BDBE6BC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</w:t>
            </w:r>
          </w:p>
        </w:tc>
        <w:tc>
          <w:tcPr>
            <w:tcW w:w="0" w:type="auto"/>
          </w:tcPr>
          <w:p w14:paraId="4E2F9B67" w14:textId="77777777" w:rsidR="000A3914" w:rsidRDefault="000A3914">
            <w:pPr>
              <w:pStyle w:val="Tablebodyleft"/>
            </w:pPr>
          </w:p>
          <w:p w14:paraId="1369A7D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758D2BF" w14:textId="77777777" w:rsidR="000A3914" w:rsidRDefault="000A3914"/>
        </w:tc>
      </w:tr>
      <w:tr w:rsidR="000A3914" w14:paraId="4F2EAAF0" w14:textId="77777777">
        <w:tc>
          <w:tcPr>
            <w:tcW w:w="0" w:type="auto"/>
          </w:tcPr>
          <w:p w14:paraId="7A97EF10" w14:textId="77777777" w:rsidR="000A3914" w:rsidRDefault="00BD1863">
            <w:pPr>
              <w:pStyle w:val="Tablebodyleft"/>
            </w:pPr>
            <w:r>
              <w:t>section 25(4)(a)</w:t>
            </w:r>
          </w:p>
        </w:tc>
        <w:tc>
          <w:tcPr>
            <w:tcW w:w="0" w:type="auto"/>
          </w:tcPr>
          <w:p w14:paraId="31BB2755" w14:textId="77777777" w:rsidR="000A3914" w:rsidRDefault="00BD1863">
            <w:pPr>
              <w:pStyle w:val="Tablebodyleft"/>
            </w:pPr>
            <w:r>
              <w:t>Remove memorials if a closed cemetery is dedicated as park lands</w:t>
            </w:r>
          </w:p>
        </w:tc>
        <w:tc>
          <w:tcPr>
            <w:tcW w:w="0" w:type="auto"/>
          </w:tcPr>
          <w:p w14:paraId="73E0BEB8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100186B1" w14:textId="77777777" w:rsidR="000A3914" w:rsidRDefault="000A3914">
            <w:pPr>
              <w:pStyle w:val="Tablebodyleft"/>
            </w:pPr>
          </w:p>
          <w:p w14:paraId="2598F2DE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7A9FBD2" w14:textId="77777777" w:rsidR="000A3914" w:rsidRDefault="000A3914"/>
        </w:tc>
      </w:tr>
      <w:tr w:rsidR="000A3914" w14:paraId="23599F5C" w14:textId="77777777">
        <w:tc>
          <w:tcPr>
            <w:tcW w:w="0" w:type="auto"/>
          </w:tcPr>
          <w:p w14:paraId="4C609892" w14:textId="77777777" w:rsidR="000A3914" w:rsidRDefault="00BD1863">
            <w:pPr>
              <w:pStyle w:val="Tablebodyleft"/>
            </w:pPr>
            <w:r>
              <w:t>section 25(4)(b)</w:t>
            </w:r>
          </w:p>
        </w:tc>
        <w:tc>
          <w:tcPr>
            <w:tcW w:w="0" w:type="auto"/>
          </w:tcPr>
          <w:p w14:paraId="30C9FBA5" w14:textId="77777777" w:rsidR="000A3914" w:rsidRDefault="00BD1863">
            <w:pPr>
              <w:pStyle w:val="Tablebodyleft"/>
            </w:pPr>
            <w:r>
              <w:t>Relocate memorials if a closed cemetery is dedicated as park lands</w:t>
            </w:r>
          </w:p>
        </w:tc>
        <w:tc>
          <w:tcPr>
            <w:tcW w:w="0" w:type="auto"/>
          </w:tcPr>
          <w:p w14:paraId="4FC7C44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DC1C1BE" w14:textId="77777777" w:rsidR="000A3914" w:rsidRDefault="000A3914">
            <w:pPr>
              <w:pStyle w:val="Tablebodyleft"/>
            </w:pPr>
          </w:p>
          <w:p w14:paraId="4D3269B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20E8D90" w14:textId="77777777" w:rsidR="000A3914" w:rsidRDefault="000A3914"/>
        </w:tc>
      </w:tr>
      <w:tr w:rsidR="000A3914" w14:paraId="3F076C58" w14:textId="77777777">
        <w:tc>
          <w:tcPr>
            <w:tcW w:w="0" w:type="auto"/>
          </w:tcPr>
          <w:p w14:paraId="4043624A" w14:textId="77777777" w:rsidR="000A3914" w:rsidRDefault="00BD1863">
            <w:pPr>
              <w:pStyle w:val="Tablebodyleft"/>
            </w:pPr>
            <w:r>
              <w:lastRenderedPageBreak/>
              <w:t>section 25(4)(c)</w:t>
            </w:r>
          </w:p>
        </w:tc>
        <w:tc>
          <w:tcPr>
            <w:tcW w:w="0" w:type="auto"/>
          </w:tcPr>
          <w:p w14:paraId="741E90DD" w14:textId="77777777" w:rsidR="000A3914" w:rsidRDefault="00BD1863">
            <w:pPr>
              <w:pStyle w:val="Tablebodyleft"/>
            </w:pPr>
            <w:r>
              <w:t>Replace memorials if a closed cemetery is dedicated as park lands</w:t>
            </w:r>
          </w:p>
        </w:tc>
        <w:tc>
          <w:tcPr>
            <w:tcW w:w="0" w:type="auto"/>
          </w:tcPr>
          <w:p w14:paraId="53A86246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</w:t>
            </w:r>
            <w:r>
              <w:t>Property Officer (113), Cemeteries Officer (478)</w:t>
            </w:r>
          </w:p>
        </w:tc>
        <w:tc>
          <w:tcPr>
            <w:tcW w:w="0" w:type="auto"/>
          </w:tcPr>
          <w:p w14:paraId="7DCEF829" w14:textId="77777777" w:rsidR="000A3914" w:rsidRDefault="000A3914">
            <w:pPr>
              <w:pStyle w:val="Tablebodyleft"/>
            </w:pPr>
          </w:p>
          <w:p w14:paraId="081329D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238FB24" w14:textId="77777777" w:rsidR="000A3914" w:rsidRDefault="000A3914"/>
        </w:tc>
      </w:tr>
      <w:tr w:rsidR="000A3914" w14:paraId="40AE874C" w14:textId="77777777">
        <w:tc>
          <w:tcPr>
            <w:tcW w:w="0" w:type="auto"/>
          </w:tcPr>
          <w:p w14:paraId="1AD444C3" w14:textId="77777777" w:rsidR="000A3914" w:rsidRDefault="00BD1863">
            <w:pPr>
              <w:pStyle w:val="Tablebodyleft"/>
            </w:pPr>
            <w:r>
              <w:t>section 26(2)</w:t>
            </w:r>
          </w:p>
        </w:tc>
        <w:tc>
          <w:tcPr>
            <w:tcW w:w="0" w:type="auto"/>
          </w:tcPr>
          <w:p w14:paraId="5C5EA9AE" w14:textId="77777777" w:rsidR="000A3914" w:rsidRDefault="00BD1863">
            <w:pPr>
              <w:pStyle w:val="Tablebodyleft"/>
            </w:pPr>
            <w:r>
              <w:t xml:space="preserve">Convert a closed cemetery which is not on land held on trust by the council or that includes land under the care, </w:t>
            </w:r>
            <w:proofErr w:type="gramStart"/>
            <w:r>
              <w:t>control</w:t>
            </w:r>
            <w:proofErr w:type="gramEnd"/>
            <w:r>
              <w:t xml:space="preserve"> and management of a council into a public park or garden</w:t>
            </w:r>
          </w:p>
        </w:tc>
        <w:tc>
          <w:tcPr>
            <w:tcW w:w="0" w:type="auto"/>
          </w:tcPr>
          <w:p w14:paraId="36A064EF" w14:textId="77777777" w:rsidR="000A3914" w:rsidRDefault="00BD1863">
            <w:pPr>
              <w:pStyle w:val="Tablebodyleft"/>
            </w:pPr>
            <w:r>
              <w:t>Chief Executive Officer (95), Director Corporate Services (41)</w:t>
            </w:r>
          </w:p>
        </w:tc>
        <w:tc>
          <w:tcPr>
            <w:tcW w:w="0" w:type="auto"/>
          </w:tcPr>
          <w:p w14:paraId="424CEDCE" w14:textId="77777777" w:rsidR="000A3914" w:rsidRDefault="000A3914">
            <w:pPr>
              <w:pStyle w:val="Tablebodyleft"/>
            </w:pPr>
          </w:p>
          <w:p w14:paraId="1C4BCE8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Subject to the approval of Council</w:t>
            </w:r>
          </w:p>
        </w:tc>
        <w:tc>
          <w:tcPr>
            <w:tcW w:w="0" w:type="auto"/>
          </w:tcPr>
          <w:p w14:paraId="233EF0F4" w14:textId="77777777" w:rsidR="000A3914" w:rsidRDefault="00BD1863">
            <w:r>
              <w:t>relevant authority for cemetery or crematorium</w:t>
            </w:r>
          </w:p>
        </w:tc>
      </w:tr>
      <w:tr w:rsidR="000A3914" w14:paraId="5F46106E" w14:textId="77777777">
        <w:tc>
          <w:tcPr>
            <w:tcW w:w="0" w:type="auto"/>
          </w:tcPr>
          <w:p w14:paraId="02895378" w14:textId="77777777" w:rsidR="000A3914" w:rsidRDefault="00BD1863">
            <w:pPr>
              <w:pStyle w:val="Tablebodyleft"/>
            </w:pPr>
            <w:r>
              <w:t>section 26(3)</w:t>
            </w:r>
          </w:p>
        </w:tc>
        <w:tc>
          <w:tcPr>
            <w:tcW w:w="0" w:type="auto"/>
          </w:tcPr>
          <w:p w14:paraId="6953C270" w14:textId="77777777" w:rsidR="000A3914" w:rsidRDefault="00BD1863">
            <w:pPr>
              <w:pStyle w:val="Tablebodyleft"/>
            </w:pPr>
            <w:r>
              <w:t xml:space="preserve">Give notice of intention to convert a cemetery into a public park where the cemetery is not on land held on trust by the council or that includes land under the care, </w:t>
            </w:r>
            <w:proofErr w:type="gramStart"/>
            <w:r>
              <w:t>control</w:t>
            </w:r>
            <w:proofErr w:type="gramEnd"/>
            <w:r>
              <w:t xml:space="preserve"> and management of a council</w:t>
            </w:r>
          </w:p>
        </w:tc>
        <w:tc>
          <w:tcPr>
            <w:tcW w:w="0" w:type="auto"/>
          </w:tcPr>
          <w:p w14:paraId="4D572419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310A2A8" w14:textId="77777777" w:rsidR="000A3914" w:rsidRDefault="000A3914">
            <w:pPr>
              <w:pStyle w:val="Tablebodyleft"/>
            </w:pPr>
          </w:p>
          <w:p w14:paraId="503CDD20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9FBE326" w14:textId="77777777" w:rsidR="000A3914" w:rsidRDefault="000A3914"/>
        </w:tc>
      </w:tr>
      <w:tr w:rsidR="000A3914" w14:paraId="78495988" w14:textId="77777777">
        <w:tc>
          <w:tcPr>
            <w:tcW w:w="0" w:type="auto"/>
          </w:tcPr>
          <w:p w14:paraId="1DF12DD2" w14:textId="77777777" w:rsidR="000A3914" w:rsidRDefault="00BD1863">
            <w:pPr>
              <w:pStyle w:val="Tablebodyleft"/>
            </w:pPr>
            <w:r>
              <w:t>section 26(6)(a)</w:t>
            </w:r>
          </w:p>
        </w:tc>
        <w:tc>
          <w:tcPr>
            <w:tcW w:w="0" w:type="auto"/>
          </w:tcPr>
          <w:p w14:paraId="48778D4E" w14:textId="77777777" w:rsidR="000A3914" w:rsidRDefault="00BD1863">
            <w:pPr>
              <w:pStyle w:val="Tablebodyleft"/>
            </w:pPr>
            <w:r>
              <w:t xml:space="preserve">Remove memorials from a closed cemetery which is not on land held on trust by the council or that includes </w:t>
            </w:r>
            <w:r>
              <w:lastRenderedPageBreak/>
              <w:t xml:space="preserve">land under the care, </w:t>
            </w:r>
            <w:proofErr w:type="gramStart"/>
            <w:r>
              <w:t>control</w:t>
            </w:r>
            <w:proofErr w:type="gramEnd"/>
            <w:r>
              <w:t xml:space="preserve"> and management of a council</w:t>
            </w:r>
          </w:p>
        </w:tc>
        <w:tc>
          <w:tcPr>
            <w:tcW w:w="0" w:type="auto"/>
          </w:tcPr>
          <w:p w14:paraId="2D74D622" w14:textId="77777777" w:rsidR="000A3914" w:rsidRDefault="00BD1863">
            <w:pPr>
              <w:pStyle w:val="Tablebodyleft"/>
            </w:pPr>
            <w:r>
              <w:lastRenderedPageBreak/>
              <w:t xml:space="preserve">Chief Executive Officer (95), Director Corporate Services </w:t>
            </w:r>
            <w:r>
              <w:lastRenderedPageBreak/>
              <w:t>(41), Manager Property Services (394), Property Officer (113), Cemeteries Officer (478)</w:t>
            </w:r>
          </w:p>
        </w:tc>
        <w:tc>
          <w:tcPr>
            <w:tcW w:w="0" w:type="auto"/>
          </w:tcPr>
          <w:p w14:paraId="7647A64C" w14:textId="77777777" w:rsidR="000A3914" w:rsidRDefault="000A3914">
            <w:pPr>
              <w:pStyle w:val="Tablebodyleft"/>
            </w:pPr>
          </w:p>
          <w:p w14:paraId="35C3AA8B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lastRenderedPageBreak/>
              <w:t>NIL</w:t>
            </w:r>
          </w:p>
        </w:tc>
        <w:tc>
          <w:tcPr>
            <w:tcW w:w="0" w:type="auto"/>
          </w:tcPr>
          <w:p w14:paraId="2E7276EE" w14:textId="77777777" w:rsidR="000A3914" w:rsidRDefault="000A3914"/>
        </w:tc>
      </w:tr>
      <w:tr w:rsidR="000A3914" w14:paraId="53073BA0" w14:textId="77777777">
        <w:tc>
          <w:tcPr>
            <w:tcW w:w="0" w:type="auto"/>
          </w:tcPr>
          <w:p w14:paraId="30FCA4C7" w14:textId="77777777" w:rsidR="000A3914" w:rsidRDefault="00BD1863">
            <w:pPr>
              <w:pStyle w:val="Tablebodyleft"/>
            </w:pPr>
            <w:r>
              <w:t>section 26(6)(b)</w:t>
            </w:r>
          </w:p>
        </w:tc>
        <w:tc>
          <w:tcPr>
            <w:tcW w:w="0" w:type="auto"/>
          </w:tcPr>
          <w:p w14:paraId="674A2F32" w14:textId="77777777" w:rsidR="000A3914" w:rsidRDefault="00BD1863">
            <w:pPr>
              <w:pStyle w:val="Tablebodyleft"/>
            </w:pPr>
            <w:r>
              <w:t xml:space="preserve">Relocate memorials from a closed cemetery which is not on land held on trust by the council or that includes land under the care, </w:t>
            </w:r>
            <w:proofErr w:type="gramStart"/>
            <w:r>
              <w:t>control</w:t>
            </w:r>
            <w:proofErr w:type="gramEnd"/>
            <w:r>
              <w:t xml:space="preserve"> and </w:t>
            </w:r>
            <w:r>
              <w:t>management of a council</w:t>
            </w:r>
          </w:p>
        </w:tc>
        <w:tc>
          <w:tcPr>
            <w:tcW w:w="0" w:type="auto"/>
          </w:tcPr>
          <w:p w14:paraId="24018741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9AE8647" w14:textId="77777777" w:rsidR="000A3914" w:rsidRDefault="000A3914">
            <w:pPr>
              <w:pStyle w:val="Tablebodyleft"/>
            </w:pPr>
          </w:p>
          <w:p w14:paraId="67623E70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F023710" w14:textId="77777777" w:rsidR="000A3914" w:rsidRDefault="000A3914"/>
        </w:tc>
      </w:tr>
      <w:tr w:rsidR="000A3914" w14:paraId="3882E825" w14:textId="77777777">
        <w:tc>
          <w:tcPr>
            <w:tcW w:w="0" w:type="auto"/>
          </w:tcPr>
          <w:p w14:paraId="578748A8" w14:textId="77777777" w:rsidR="000A3914" w:rsidRDefault="00BD1863">
            <w:pPr>
              <w:pStyle w:val="Tablebodyleft"/>
            </w:pPr>
            <w:r>
              <w:t>section 26(6)(c)</w:t>
            </w:r>
          </w:p>
        </w:tc>
        <w:tc>
          <w:tcPr>
            <w:tcW w:w="0" w:type="auto"/>
          </w:tcPr>
          <w:p w14:paraId="7BFB4592" w14:textId="77777777" w:rsidR="000A3914" w:rsidRDefault="00BD1863">
            <w:pPr>
              <w:pStyle w:val="Tablebodyleft"/>
            </w:pPr>
            <w:r>
              <w:t xml:space="preserve">Replace memorials a closed cemetery which is not on land held on trust by the council or that includes land under the care, </w:t>
            </w:r>
            <w:proofErr w:type="gramStart"/>
            <w:r>
              <w:t>control</w:t>
            </w:r>
            <w:proofErr w:type="gramEnd"/>
            <w:r>
              <w:t xml:space="preserve"> and management of a council</w:t>
            </w:r>
          </w:p>
        </w:tc>
        <w:tc>
          <w:tcPr>
            <w:tcW w:w="0" w:type="auto"/>
          </w:tcPr>
          <w:p w14:paraId="71A8EB7F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785F51E8" w14:textId="77777777" w:rsidR="000A3914" w:rsidRDefault="000A3914">
            <w:pPr>
              <w:pStyle w:val="Tablebodyleft"/>
            </w:pPr>
          </w:p>
          <w:p w14:paraId="7BD62B5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2497E66" w14:textId="77777777" w:rsidR="000A3914" w:rsidRDefault="000A3914"/>
        </w:tc>
      </w:tr>
      <w:tr w:rsidR="000A3914" w14:paraId="136F320A" w14:textId="77777777">
        <w:tc>
          <w:tcPr>
            <w:tcW w:w="0" w:type="auto"/>
          </w:tcPr>
          <w:p w14:paraId="1110AC29" w14:textId="77777777" w:rsidR="000A3914" w:rsidRDefault="00BD1863">
            <w:pPr>
              <w:pStyle w:val="Tablebodyleft"/>
            </w:pPr>
            <w:r>
              <w:t>section 27(1)(a)</w:t>
            </w:r>
          </w:p>
        </w:tc>
        <w:tc>
          <w:tcPr>
            <w:tcW w:w="0" w:type="auto"/>
          </w:tcPr>
          <w:p w14:paraId="47A956C5" w14:textId="77777777" w:rsidR="000A3914" w:rsidRDefault="00BD1863">
            <w:pPr>
              <w:pStyle w:val="Tablebodyleft"/>
            </w:pPr>
            <w:r>
              <w:t>Construct roads and pathways for purpose of converting closed cemetery into a public park or garden</w:t>
            </w:r>
          </w:p>
        </w:tc>
        <w:tc>
          <w:tcPr>
            <w:tcW w:w="0" w:type="auto"/>
          </w:tcPr>
          <w:p w14:paraId="46728E0C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Director Infrastructure </w:t>
            </w:r>
            <w:r>
              <w:lastRenderedPageBreak/>
              <w:t>and Operations (114)</w:t>
            </w:r>
          </w:p>
        </w:tc>
        <w:tc>
          <w:tcPr>
            <w:tcW w:w="0" w:type="auto"/>
          </w:tcPr>
          <w:p w14:paraId="33C02AF7" w14:textId="77777777" w:rsidR="000A3914" w:rsidRDefault="000A3914">
            <w:pPr>
              <w:pStyle w:val="Tablebodyleft"/>
            </w:pPr>
          </w:p>
          <w:p w14:paraId="6E3D1FF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9FF5511" w14:textId="77777777" w:rsidR="000A3914" w:rsidRDefault="00BD1863">
            <w:r>
              <w:t xml:space="preserve">relevant authority for cemetery or </w:t>
            </w:r>
            <w:r>
              <w:lastRenderedPageBreak/>
              <w:t>crematorium</w:t>
            </w:r>
          </w:p>
        </w:tc>
      </w:tr>
      <w:tr w:rsidR="000A3914" w14:paraId="55D61A44" w14:textId="77777777">
        <w:tc>
          <w:tcPr>
            <w:tcW w:w="0" w:type="auto"/>
          </w:tcPr>
          <w:p w14:paraId="2BDF5A56" w14:textId="77777777" w:rsidR="000A3914" w:rsidRDefault="00BD1863">
            <w:pPr>
              <w:pStyle w:val="Tablebodyleft"/>
            </w:pPr>
            <w:r>
              <w:lastRenderedPageBreak/>
              <w:t>section 27(1)(b)</w:t>
            </w:r>
          </w:p>
        </w:tc>
        <w:tc>
          <w:tcPr>
            <w:tcW w:w="0" w:type="auto"/>
          </w:tcPr>
          <w:p w14:paraId="329971A1" w14:textId="77777777" w:rsidR="000A3914" w:rsidRDefault="00BD1863">
            <w:pPr>
              <w:pStyle w:val="Tablebodyleft"/>
            </w:pPr>
            <w:r>
              <w:t>Erect or construct buildings for purpose of converting closed cemetery into a public park or garden</w:t>
            </w:r>
          </w:p>
        </w:tc>
        <w:tc>
          <w:tcPr>
            <w:tcW w:w="0" w:type="auto"/>
          </w:tcPr>
          <w:p w14:paraId="43A905E7" w14:textId="77777777" w:rsidR="000A3914" w:rsidRDefault="00BD1863">
            <w:pPr>
              <w:pStyle w:val="Tablebodyleft"/>
            </w:pPr>
            <w:r>
              <w:t>Chief Executive Officer (95), Director Corporate Services (41), Director Infrastructure and Operations (114)</w:t>
            </w:r>
          </w:p>
        </w:tc>
        <w:tc>
          <w:tcPr>
            <w:tcW w:w="0" w:type="auto"/>
          </w:tcPr>
          <w:p w14:paraId="465455A5" w14:textId="77777777" w:rsidR="000A3914" w:rsidRDefault="000A3914">
            <w:pPr>
              <w:pStyle w:val="Tablebodyleft"/>
            </w:pPr>
          </w:p>
          <w:p w14:paraId="2C6675E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1C60C63" w14:textId="77777777" w:rsidR="000A3914" w:rsidRDefault="00BD1863">
            <w:r>
              <w:t>relevant authority for cemetery or crematorium</w:t>
            </w:r>
          </w:p>
        </w:tc>
      </w:tr>
      <w:tr w:rsidR="000A3914" w14:paraId="6DF52C8A" w14:textId="77777777">
        <w:tc>
          <w:tcPr>
            <w:tcW w:w="0" w:type="auto"/>
          </w:tcPr>
          <w:p w14:paraId="11BA768D" w14:textId="77777777" w:rsidR="000A3914" w:rsidRDefault="00BD1863">
            <w:pPr>
              <w:pStyle w:val="Tablebodyleft"/>
            </w:pPr>
            <w:r>
              <w:t>section 27(1)(c)</w:t>
            </w:r>
          </w:p>
        </w:tc>
        <w:tc>
          <w:tcPr>
            <w:tcW w:w="0" w:type="auto"/>
          </w:tcPr>
          <w:p w14:paraId="3962BC84" w14:textId="77777777" w:rsidR="000A3914" w:rsidRDefault="00BD1863">
            <w:pPr>
              <w:pStyle w:val="Tablebodyleft"/>
            </w:pPr>
            <w:r>
              <w:t>Construct a vault or other repository for human remains for purpose of converting closed cemetery into a public park or garden</w:t>
            </w:r>
          </w:p>
        </w:tc>
        <w:tc>
          <w:tcPr>
            <w:tcW w:w="0" w:type="auto"/>
          </w:tcPr>
          <w:p w14:paraId="1BE6DDC3" w14:textId="77777777" w:rsidR="000A3914" w:rsidRDefault="00BD1863">
            <w:pPr>
              <w:pStyle w:val="Tablebodyleft"/>
            </w:pPr>
            <w:r>
              <w:t>Chief Executive Officer (95), Director Corporate Services (41), Director Infrastructure and Operations (114)</w:t>
            </w:r>
          </w:p>
        </w:tc>
        <w:tc>
          <w:tcPr>
            <w:tcW w:w="0" w:type="auto"/>
          </w:tcPr>
          <w:p w14:paraId="02D63219" w14:textId="77777777" w:rsidR="000A3914" w:rsidRDefault="000A3914">
            <w:pPr>
              <w:pStyle w:val="Tablebodyleft"/>
            </w:pPr>
          </w:p>
          <w:p w14:paraId="6E4C9BA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0BFC6D2E" w14:textId="77777777" w:rsidR="000A3914" w:rsidRDefault="00BD1863">
            <w:r>
              <w:t>relevant authority for cemetery or crematorium</w:t>
            </w:r>
          </w:p>
        </w:tc>
      </w:tr>
      <w:tr w:rsidR="000A3914" w14:paraId="2A0FFC7B" w14:textId="77777777">
        <w:tc>
          <w:tcPr>
            <w:tcW w:w="0" w:type="auto"/>
          </w:tcPr>
          <w:p w14:paraId="71BA9820" w14:textId="77777777" w:rsidR="000A3914" w:rsidRDefault="00BD1863">
            <w:pPr>
              <w:pStyle w:val="Tablebodyleft"/>
            </w:pPr>
            <w:r>
              <w:t>section 27(1)(d)</w:t>
            </w:r>
          </w:p>
        </w:tc>
        <w:tc>
          <w:tcPr>
            <w:tcW w:w="0" w:type="auto"/>
          </w:tcPr>
          <w:p w14:paraId="1E6AF658" w14:textId="77777777" w:rsidR="000A3914" w:rsidRDefault="00BD1863">
            <w:pPr>
              <w:pStyle w:val="Tablebodyleft"/>
            </w:pPr>
            <w:r>
              <w:t>Erect lighting, seating or other infrastructure or public amenity for purpose of converting closed cemetery into a public park or garden</w:t>
            </w:r>
          </w:p>
        </w:tc>
        <w:tc>
          <w:tcPr>
            <w:tcW w:w="0" w:type="auto"/>
          </w:tcPr>
          <w:p w14:paraId="0879450B" w14:textId="77777777" w:rsidR="000A3914" w:rsidRDefault="00BD1863">
            <w:pPr>
              <w:pStyle w:val="Tablebodyleft"/>
            </w:pPr>
            <w:r>
              <w:t>Chief Executive Officer (95), Director Corporate Services (41), Director Infrastructure and Operations (114)</w:t>
            </w:r>
          </w:p>
        </w:tc>
        <w:tc>
          <w:tcPr>
            <w:tcW w:w="0" w:type="auto"/>
          </w:tcPr>
          <w:p w14:paraId="2F5A7DE1" w14:textId="77777777" w:rsidR="000A3914" w:rsidRDefault="000A3914">
            <w:pPr>
              <w:pStyle w:val="Tablebodyleft"/>
            </w:pPr>
          </w:p>
          <w:p w14:paraId="3D9BF422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2F19C90" w14:textId="77777777" w:rsidR="000A3914" w:rsidRDefault="00BD1863">
            <w:r>
              <w:t>relevant authority for cemetery or crematorium</w:t>
            </w:r>
          </w:p>
        </w:tc>
      </w:tr>
      <w:tr w:rsidR="000A3914" w14:paraId="7B94DE0E" w14:textId="77777777">
        <w:tc>
          <w:tcPr>
            <w:tcW w:w="0" w:type="auto"/>
          </w:tcPr>
          <w:p w14:paraId="4255CF0E" w14:textId="77777777" w:rsidR="000A3914" w:rsidRDefault="00BD1863">
            <w:pPr>
              <w:pStyle w:val="Tablebodyleft"/>
            </w:pPr>
            <w:r>
              <w:t>section 27(1)(e)</w:t>
            </w:r>
          </w:p>
        </w:tc>
        <w:tc>
          <w:tcPr>
            <w:tcW w:w="0" w:type="auto"/>
          </w:tcPr>
          <w:p w14:paraId="70F513CA" w14:textId="77777777" w:rsidR="000A3914" w:rsidRDefault="00BD1863">
            <w:pPr>
              <w:pStyle w:val="Tablebodyleft"/>
            </w:pPr>
            <w:r>
              <w:t>Take such other action for laying out land as parklands or a public place or garden for purpose of converting closed cemetery into a public park or garden</w:t>
            </w:r>
          </w:p>
        </w:tc>
        <w:tc>
          <w:tcPr>
            <w:tcW w:w="0" w:type="auto"/>
          </w:tcPr>
          <w:p w14:paraId="05052612" w14:textId="77777777" w:rsidR="000A3914" w:rsidRDefault="00BD1863">
            <w:pPr>
              <w:pStyle w:val="Tablebodyleft"/>
            </w:pPr>
            <w:r>
              <w:t>Chief Executive Officer (95), Director Corporate Services (41), Director Infrastructure and Operations (114)</w:t>
            </w:r>
          </w:p>
        </w:tc>
        <w:tc>
          <w:tcPr>
            <w:tcW w:w="0" w:type="auto"/>
          </w:tcPr>
          <w:p w14:paraId="3192336B" w14:textId="77777777" w:rsidR="000A3914" w:rsidRDefault="000A3914">
            <w:pPr>
              <w:pStyle w:val="Tablebodyleft"/>
            </w:pPr>
          </w:p>
          <w:p w14:paraId="50CB5029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2CF08E4" w14:textId="77777777" w:rsidR="000A3914" w:rsidRDefault="00BD1863">
            <w:r>
              <w:t>relevant authority for cemetery or crematorium</w:t>
            </w:r>
          </w:p>
        </w:tc>
      </w:tr>
      <w:tr w:rsidR="000A3914" w14:paraId="4625E756" w14:textId="77777777">
        <w:tc>
          <w:tcPr>
            <w:tcW w:w="0" w:type="auto"/>
          </w:tcPr>
          <w:p w14:paraId="1917A704" w14:textId="77777777" w:rsidR="000A3914" w:rsidRDefault="00BD1863">
            <w:pPr>
              <w:pStyle w:val="Tablebodyleft"/>
            </w:pPr>
            <w:r>
              <w:lastRenderedPageBreak/>
              <w:t>section 28(1)</w:t>
            </w:r>
          </w:p>
        </w:tc>
        <w:tc>
          <w:tcPr>
            <w:tcW w:w="0" w:type="auto"/>
          </w:tcPr>
          <w:p w14:paraId="3B6EF588" w14:textId="77777777" w:rsidR="000A3914" w:rsidRDefault="00BD1863">
            <w:pPr>
              <w:pStyle w:val="Tablebodyleft"/>
            </w:pPr>
            <w:r>
              <w:t>Provide notice of cemetery or natural burial ground closure to the Registrar</w:t>
            </w:r>
          </w:p>
        </w:tc>
        <w:tc>
          <w:tcPr>
            <w:tcW w:w="0" w:type="auto"/>
          </w:tcPr>
          <w:p w14:paraId="2ACE3B46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4C4B03D" w14:textId="77777777" w:rsidR="000A3914" w:rsidRDefault="000A3914">
            <w:pPr>
              <w:pStyle w:val="Tablebodyleft"/>
            </w:pPr>
          </w:p>
          <w:p w14:paraId="48A9FCC3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C528E32" w14:textId="77777777" w:rsidR="000A3914" w:rsidRDefault="000A3914"/>
        </w:tc>
      </w:tr>
      <w:tr w:rsidR="000A3914" w14:paraId="608BE454" w14:textId="77777777">
        <w:tc>
          <w:tcPr>
            <w:tcW w:w="0" w:type="auto"/>
          </w:tcPr>
          <w:p w14:paraId="3728998C" w14:textId="77777777" w:rsidR="000A3914" w:rsidRDefault="00BD1863">
            <w:pPr>
              <w:pStyle w:val="Tablebodyleft"/>
            </w:pPr>
            <w:r>
              <w:t>section 28(2)</w:t>
            </w:r>
          </w:p>
        </w:tc>
        <w:tc>
          <w:tcPr>
            <w:tcW w:w="0" w:type="auto"/>
          </w:tcPr>
          <w:p w14:paraId="2B975864" w14:textId="77777777" w:rsidR="000A3914" w:rsidRDefault="00BD1863">
            <w:pPr>
              <w:pStyle w:val="Tablebodyleft"/>
            </w:pPr>
            <w:r>
              <w:t xml:space="preserve">Provide </w:t>
            </w:r>
            <w:r>
              <w:t>notice of crematorium closure to the Registrar or the Environment Protection Authority</w:t>
            </w:r>
          </w:p>
        </w:tc>
        <w:tc>
          <w:tcPr>
            <w:tcW w:w="0" w:type="auto"/>
          </w:tcPr>
          <w:p w14:paraId="6826C792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2C324AD" w14:textId="77777777" w:rsidR="000A3914" w:rsidRDefault="000A3914">
            <w:pPr>
              <w:pStyle w:val="Tablebodyleft"/>
            </w:pPr>
          </w:p>
          <w:p w14:paraId="0362C543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F364898" w14:textId="77777777" w:rsidR="000A3914" w:rsidRDefault="000A3914"/>
        </w:tc>
      </w:tr>
      <w:tr w:rsidR="000A3914" w14:paraId="0B2655A3" w14:textId="77777777">
        <w:tc>
          <w:tcPr>
            <w:tcW w:w="0" w:type="auto"/>
          </w:tcPr>
          <w:p w14:paraId="71C3671E" w14:textId="77777777" w:rsidR="000A3914" w:rsidRDefault="00BD1863">
            <w:pPr>
              <w:pStyle w:val="Tablebodyleft"/>
            </w:pPr>
            <w:r>
              <w:t>section 28(3)</w:t>
            </w:r>
          </w:p>
        </w:tc>
        <w:tc>
          <w:tcPr>
            <w:tcW w:w="0" w:type="auto"/>
          </w:tcPr>
          <w:p w14:paraId="7057ECB8" w14:textId="77777777" w:rsidR="000A3914" w:rsidRDefault="00BD1863">
            <w:pPr>
              <w:pStyle w:val="Tablebodyleft"/>
            </w:pPr>
            <w:r>
              <w:t xml:space="preserve">Forward records of closed cemetery, natural burial </w:t>
            </w:r>
            <w:proofErr w:type="gramStart"/>
            <w:r>
              <w:t>ground</w:t>
            </w:r>
            <w:proofErr w:type="gramEnd"/>
            <w:r>
              <w:t xml:space="preserve"> or crematorium to the Libraries Board of South Australia</w:t>
            </w:r>
          </w:p>
        </w:tc>
        <w:tc>
          <w:tcPr>
            <w:tcW w:w="0" w:type="auto"/>
          </w:tcPr>
          <w:p w14:paraId="782154BD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1BCC747" w14:textId="77777777" w:rsidR="000A3914" w:rsidRDefault="000A3914">
            <w:pPr>
              <w:pStyle w:val="Tablebodyleft"/>
            </w:pPr>
          </w:p>
          <w:p w14:paraId="3235C8E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46A4001" w14:textId="77777777" w:rsidR="000A3914" w:rsidRDefault="000A3914"/>
        </w:tc>
      </w:tr>
      <w:tr w:rsidR="000A3914" w14:paraId="5045B7FA" w14:textId="77777777">
        <w:tc>
          <w:tcPr>
            <w:tcW w:w="0" w:type="auto"/>
          </w:tcPr>
          <w:p w14:paraId="58AFF793" w14:textId="77777777" w:rsidR="000A3914" w:rsidRDefault="00BD1863">
            <w:pPr>
              <w:pStyle w:val="Tablebodyleft"/>
            </w:pPr>
            <w:r>
              <w:lastRenderedPageBreak/>
              <w:t>section 30(1)</w:t>
            </w:r>
          </w:p>
        </w:tc>
        <w:tc>
          <w:tcPr>
            <w:tcW w:w="0" w:type="auto"/>
          </w:tcPr>
          <w:p w14:paraId="71B9A66E" w14:textId="77777777" w:rsidR="000A3914" w:rsidRDefault="00BD1863">
            <w:pPr>
              <w:pStyle w:val="Tablebodyleft"/>
            </w:pPr>
            <w:r>
              <w:t>Agree to the interment of human remains</w:t>
            </w:r>
          </w:p>
        </w:tc>
        <w:tc>
          <w:tcPr>
            <w:tcW w:w="0" w:type="auto"/>
          </w:tcPr>
          <w:p w14:paraId="7A32B69B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069440D6" w14:textId="77777777" w:rsidR="000A3914" w:rsidRDefault="000A3914">
            <w:pPr>
              <w:pStyle w:val="Tablebodyleft"/>
            </w:pPr>
          </w:p>
          <w:p w14:paraId="0088143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F7BED26" w14:textId="77777777" w:rsidR="000A3914" w:rsidRDefault="000A3914"/>
        </w:tc>
      </w:tr>
      <w:tr w:rsidR="000A3914" w14:paraId="5B9E883E" w14:textId="77777777">
        <w:tc>
          <w:tcPr>
            <w:tcW w:w="0" w:type="auto"/>
          </w:tcPr>
          <w:p w14:paraId="1DAFC9DD" w14:textId="77777777" w:rsidR="000A3914" w:rsidRDefault="00BD1863">
            <w:pPr>
              <w:pStyle w:val="Tablebodyleft"/>
            </w:pPr>
            <w:r>
              <w:t>section 30(1)</w:t>
            </w:r>
          </w:p>
        </w:tc>
        <w:tc>
          <w:tcPr>
            <w:tcW w:w="0" w:type="auto"/>
          </w:tcPr>
          <w:p w14:paraId="7BDFE72B" w14:textId="77777777" w:rsidR="000A3914" w:rsidRDefault="00BD1863">
            <w:pPr>
              <w:pStyle w:val="Tablebodyleft"/>
            </w:pPr>
            <w:r>
              <w:t xml:space="preserve">Issue an </w:t>
            </w:r>
            <w:r>
              <w:t>interment right</w:t>
            </w:r>
          </w:p>
        </w:tc>
        <w:tc>
          <w:tcPr>
            <w:tcW w:w="0" w:type="auto"/>
          </w:tcPr>
          <w:p w14:paraId="57B44C30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ADBB91C" w14:textId="77777777" w:rsidR="000A3914" w:rsidRDefault="000A3914">
            <w:pPr>
              <w:pStyle w:val="Tablebodyleft"/>
            </w:pPr>
          </w:p>
          <w:p w14:paraId="1A5941B0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D39C098" w14:textId="77777777" w:rsidR="000A3914" w:rsidRDefault="000A3914"/>
        </w:tc>
      </w:tr>
      <w:tr w:rsidR="000A3914" w14:paraId="08D33A78" w14:textId="77777777">
        <w:tc>
          <w:tcPr>
            <w:tcW w:w="0" w:type="auto"/>
          </w:tcPr>
          <w:p w14:paraId="6BDDAAA2" w14:textId="77777777" w:rsidR="000A3914" w:rsidRDefault="00BD1863">
            <w:pPr>
              <w:pStyle w:val="Tablebodyleft"/>
            </w:pPr>
            <w:r>
              <w:t>section 30(2)</w:t>
            </w:r>
          </w:p>
        </w:tc>
        <w:tc>
          <w:tcPr>
            <w:tcW w:w="0" w:type="auto"/>
          </w:tcPr>
          <w:p w14:paraId="31E7E936" w14:textId="77777777" w:rsidR="000A3914" w:rsidRDefault="00BD1863">
            <w:pPr>
              <w:pStyle w:val="Tablebodyleft"/>
            </w:pPr>
            <w:r>
              <w:t xml:space="preserve">Provide statement in plain English setting out rights and </w:t>
            </w:r>
            <w:r>
              <w:t xml:space="preserve">responsibilities </w:t>
            </w:r>
            <w:proofErr w:type="gramStart"/>
            <w:r>
              <w:t>in regard to</w:t>
            </w:r>
            <w:proofErr w:type="gramEnd"/>
            <w:r>
              <w:t xml:space="preserve"> an interment right to person applying for an interment right</w:t>
            </w:r>
          </w:p>
        </w:tc>
        <w:tc>
          <w:tcPr>
            <w:tcW w:w="0" w:type="auto"/>
          </w:tcPr>
          <w:p w14:paraId="28EA86DF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844F313" w14:textId="77777777" w:rsidR="000A3914" w:rsidRDefault="000A3914">
            <w:pPr>
              <w:pStyle w:val="Tablebodyleft"/>
            </w:pPr>
          </w:p>
          <w:p w14:paraId="182E067B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8BB69B6" w14:textId="77777777" w:rsidR="000A3914" w:rsidRDefault="000A3914"/>
        </w:tc>
      </w:tr>
      <w:tr w:rsidR="000A3914" w14:paraId="7079DF44" w14:textId="77777777">
        <w:tc>
          <w:tcPr>
            <w:tcW w:w="0" w:type="auto"/>
          </w:tcPr>
          <w:p w14:paraId="2A76CEC8" w14:textId="77777777" w:rsidR="000A3914" w:rsidRDefault="00BD1863">
            <w:pPr>
              <w:pStyle w:val="Tablebodyleft"/>
            </w:pPr>
            <w:r>
              <w:lastRenderedPageBreak/>
              <w:t>section 30(3)</w:t>
            </w:r>
          </w:p>
        </w:tc>
        <w:tc>
          <w:tcPr>
            <w:tcW w:w="0" w:type="auto"/>
          </w:tcPr>
          <w:p w14:paraId="2AE7A98C" w14:textId="77777777" w:rsidR="000A3914" w:rsidRDefault="00BD1863">
            <w:pPr>
              <w:pStyle w:val="Tablebodyleft"/>
            </w:pPr>
            <w:r>
              <w:t>Determine capacity of interment site</w:t>
            </w:r>
          </w:p>
        </w:tc>
        <w:tc>
          <w:tcPr>
            <w:tcW w:w="0" w:type="auto"/>
          </w:tcPr>
          <w:p w14:paraId="14602000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6B8660F" w14:textId="77777777" w:rsidR="000A3914" w:rsidRDefault="000A3914">
            <w:pPr>
              <w:pStyle w:val="Tablebodyleft"/>
            </w:pPr>
          </w:p>
          <w:p w14:paraId="2B3020E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06BBE8B" w14:textId="77777777" w:rsidR="000A3914" w:rsidRDefault="000A3914"/>
        </w:tc>
      </w:tr>
      <w:tr w:rsidR="000A3914" w14:paraId="5E0ED24E" w14:textId="77777777">
        <w:tc>
          <w:tcPr>
            <w:tcW w:w="0" w:type="auto"/>
          </w:tcPr>
          <w:p w14:paraId="0E772ED0" w14:textId="77777777" w:rsidR="000A3914" w:rsidRDefault="00BD1863">
            <w:pPr>
              <w:pStyle w:val="Tablebodyleft"/>
            </w:pPr>
            <w:r>
              <w:t>section 30(5)</w:t>
            </w:r>
          </w:p>
        </w:tc>
        <w:tc>
          <w:tcPr>
            <w:tcW w:w="0" w:type="auto"/>
          </w:tcPr>
          <w:p w14:paraId="0D4BA5D3" w14:textId="77777777" w:rsidR="000A3914" w:rsidRDefault="00BD1863">
            <w:pPr>
              <w:pStyle w:val="Tablebodyleft"/>
            </w:pPr>
            <w:r>
              <w:t>Carry out a lift and deepen procedure</w:t>
            </w:r>
          </w:p>
        </w:tc>
        <w:tc>
          <w:tcPr>
            <w:tcW w:w="0" w:type="auto"/>
          </w:tcPr>
          <w:p w14:paraId="2A255556" w14:textId="77777777" w:rsidR="000A3914" w:rsidRDefault="00BD1863">
            <w:pPr>
              <w:pStyle w:val="Tablebodyleft"/>
            </w:pPr>
            <w:r>
              <w:t xml:space="preserve">Chief </w:t>
            </w:r>
            <w:r>
              <w:t>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75479B3B" w14:textId="77777777" w:rsidR="000A3914" w:rsidRDefault="000A3914">
            <w:pPr>
              <w:pStyle w:val="Tablebodyleft"/>
            </w:pPr>
          </w:p>
          <w:p w14:paraId="571B223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6FC7484" w14:textId="77777777" w:rsidR="000A3914" w:rsidRDefault="000A3914"/>
        </w:tc>
      </w:tr>
      <w:tr w:rsidR="000A3914" w14:paraId="7FE9DA36" w14:textId="77777777">
        <w:tc>
          <w:tcPr>
            <w:tcW w:w="0" w:type="auto"/>
          </w:tcPr>
          <w:p w14:paraId="79A6D8D1" w14:textId="77777777" w:rsidR="000A3914" w:rsidRDefault="00BD1863">
            <w:pPr>
              <w:pStyle w:val="Tablebodyleft"/>
            </w:pPr>
            <w:r>
              <w:t>section 32(1)</w:t>
            </w:r>
          </w:p>
        </w:tc>
        <w:tc>
          <w:tcPr>
            <w:tcW w:w="0" w:type="auto"/>
          </w:tcPr>
          <w:p w14:paraId="10D8CC01" w14:textId="77777777" w:rsidR="000A3914" w:rsidRDefault="00BD1863">
            <w:pPr>
              <w:pStyle w:val="Tablebodyleft"/>
            </w:pPr>
            <w:r>
              <w:t>Renew interment right</w:t>
            </w:r>
          </w:p>
        </w:tc>
        <w:tc>
          <w:tcPr>
            <w:tcW w:w="0" w:type="auto"/>
          </w:tcPr>
          <w:p w14:paraId="6817026D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55C4F50D" w14:textId="77777777" w:rsidR="000A3914" w:rsidRDefault="000A3914">
            <w:pPr>
              <w:pStyle w:val="Tablebodyleft"/>
            </w:pPr>
          </w:p>
          <w:p w14:paraId="7FF9CB4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CF9A2DE" w14:textId="77777777" w:rsidR="000A3914" w:rsidRDefault="000A3914"/>
        </w:tc>
      </w:tr>
      <w:tr w:rsidR="000A3914" w14:paraId="6B5FC38A" w14:textId="77777777">
        <w:tc>
          <w:tcPr>
            <w:tcW w:w="0" w:type="auto"/>
          </w:tcPr>
          <w:p w14:paraId="49655954" w14:textId="77777777" w:rsidR="000A3914" w:rsidRDefault="00BD1863">
            <w:pPr>
              <w:pStyle w:val="Tablebodyleft"/>
            </w:pPr>
            <w:r>
              <w:lastRenderedPageBreak/>
              <w:t>section 32(1)</w:t>
            </w:r>
          </w:p>
        </w:tc>
        <w:tc>
          <w:tcPr>
            <w:tcW w:w="0" w:type="auto"/>
          </w:tcPr>
          <w:p w14:paraId="5020D457" w14:textId="77777777" w:rsidR="000A3914" w:rsidRDefault="00BD1863">
            <w:pPr>
              <w:pStyle w:val="Tablebodyleft"/>
            </w:pPr>
            <w:r>
              <w:t>Fix renewal fee</w:t>
            </w:r>
          </w:p>
        </w:tc>
        <w:tc>
          <w:tcPr>
            <w:tcW w:w="0" w:type="auto"/>
          </w:tcPr>
          <w:p w14:paraId="167EEBDE" w14:textId="77777777" w:rsidR="000A3914" w:rsidRDefault="00BD1863">
            <w:pPr>
              <w:pStyle w:val="Tablebodyleft"/>
            </w:pPr>
            <w:r>
              <w:t>Chief Executive Officer (95), Director Corporate Services (41)</w:t>
            </w:r>
          </w:p>
        </w:tc>
        <w:tc>
          <w:tcPr>
            <w:tcW w:w="0" w:type="auto"/>
          </w:tcPr>
          <w:p w14:paraId="1E2B6A75" w14:textId="77777777" w:rsidR="000A3914" w:rsidRDefault="000A3914">
            <w:pPr>
              <w:pStyle w:val="Tablebodyleft"/>
            </w:pPr>
          </w:p>
          <w:p w14:paraId="029FD6E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As per the Fees and Charges Register approved by Council</w:t>
            </w:r>
          </w:p>
        </w:tc>
        <w:tc>
          <w:tcPr>
            <w:tcW w:w="0" w:type="auto"/>
          </w:tcPr>
          <w:p w14:paraId="49054CCA" w14:textId="77777777" w:rsidR="000A3914" w:rsidRDefault="00BD1863">
            <w:r>
              <w:t>relevant authority for cemetery or crematorium</w:t>
            </w:r>
          </w:p>
        </w:tc>
      </w:tr>
      <w:tr w:rsidR="000A3914" w14:paraId="1D5DEA1D" w14:textId="77777777">
        <w:tc>
          <w:tcPr>
            <w:tcW w:w="0" w:type="auto"/>
          </w:tcPr>
          <w:p w14:paraId="53DD7407" w14:textId="77777777" w:rsidR="000A3914" w:rsidRDefault="00BD1863">
            <w:pPr>
              <w:pStyle w:val="Tablebodyleft"/>
            </w:pPr>
            <w:r>
              <w:t>section 32(2)</w:t>
            </w:r>
          </w:p>
        </w:tc>
        <w:tc>
          <w:tcPr>
            <w:tcW w:w="0" w:type="auto"/>
          </w:tcPr>
          <w:p w14:paraId="71B903C9" w14:textId="77777777" w:rsidR="000A3914" w:rsidRDefault="00BD1863">
            <w:pPr>
              <w:pStyle w:val="Tablebodyleft"/>
            </w:pPr>
            <w:r>
              <w:t>Provide notice of interment right expiry</w:t>
            </w:r>
          </w:p>
        </w:tc>
        <w:tc>
          <w:tcPr>
            <w:tcW w:w="0" w:type="auto"/>
          </w:tcPr>
          <w:p w14:paraId="61D32EA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7DB1A796" w14:textId="77777777" w:rsidR="000A3914" w:rsidRDefault="000A3914">
            <w:pPr>
              <w:pStyle w:val="Tablebodyleft"/>
            </w:pPr>
          </w:p>
          <w:p w14:paraId="23772D6A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E16022B" w14:textId="77777777" w:rsidR="000A3914" w:rsidRDefault="000A3914"/>
        </w:tc>
      </w:tr>
      <w:tr w:rsidR="000A3914" w14:paraId="654E8D18" w14:textId="77777777">
        <w:tc>
          <w:tcPr>
            <w:tcW w:w="0" w:type="auto"/>
          </w:tcPr>
          <w:p w14:paraId="36EB20BE" w14:textId="77777777" w:rsidR="000A3914" w:rsidRDefault="00BD1863">
            <w:pPr>
              <w:pStyle w:val="Tablebodyleft"/>
            </w:pPr>
            <w:r>
              <w:t>section 32(3)</w:t>
            </w:r>
          </w:p>
        </w:tc>
        <w:tc>
          <w:tcPr>
            <w:tcW w:w="0" w:type="auto"/>
          </w:tcPr>
          <w:p w14:paraId="7553FA6D" w14:textId="77777777" w:rsidR="000A3914" w:rsidRDefault="00BD1863">
            <w:pPr>
              <w:pStyle w:val="Tablebodyleft"/>
            </w:pPr>
            <w:r>
              <w:t xml:space="preserve">Provide statement in plain English setting out rights and responsibilities </w:t>
            </w:r>
            <w:proofErr w:type="gramStart"/>
            <w:r>
              <w:t>in regard to</w:t>
            </w:r>
            <w:proofErr w:type="gramEnd"/>
            <w:r>
              <w:t xml:space="preserve"> an interment right to person renewing interment right</w:t>
            </w:r>
          </w:p>
        </w:tc>
        <w:tc>
          <w:tcPr>
            <w:tcW w:w="0" w:type="auto"/>
          </w:tcPr>
          <w:p w14:paraId="31BB2CE5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74B62C6C" w14:textId="77777777" w:rsidR="000A3914" w:rsidRDefault="000A3914">
            <w:pPr>
              <w:pStyle w:val="Tablebodyleft"/>
            </w:pPr>
          </w:p>
          <w:p w14:paraId="0BD3264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E6FE26F" w14:textId="77777777" w:rsidR="000A3914" w:rsidRDefault="000A3914"/>
        </w:tc>
      </w:tr>
      <w:tr w:rsidR="000A3914" w14:paraId="3E50B928" w14:textId="77777777">
        <w:tc>
          <w:tcPr>
            <w:tcW w:w="0" w:type="auto"/>
          </w:tcPr>
          <w:p w14:paraId="1187CA95" w14:textId="77777777" w:rsidR="000A3914" w:rsidRDefault="00BD1863">
            <w:pPr>
              <w:pStyle w:val="Tablebodyleft"/>
            </w:pPr>
            <w:r>
              <w:t>section 33(1)</w:t>
            </w:r>
          </w:p>
        </w:tc>
        <w:tc>
          <w:tcPr>
            <w:tcW w:w="0" w:type="auto"/>
          </w:tcPr>
          <w:p w14:paraId="21736915" w14:textId="77777777" w:rsidR="000A3914" w:rsidRDefault="00BD1863">
            <w:pPr>
              <w:pStyle w:val="Tablebodyleft"/>
            </w:pPr>
            <w:r>
              <w:t>Transfer an interment right</w:t>
            </w:r>
          </w:p>
        </w:tc>
        <w:tc>
          <w:tcPr>
            <w:tcW w:w="0" w:type="auto"/>
          </w:tcPr>
          <w:p w14:paraId="639311E2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</w:t>
            </w:r>
            <w:r>
              <w:lastRenderedPageBreak/>
              <w:t>Services (394), Property Officer (113), Cemeteries Officer (478)</w:t>
            </w:r>
          </w:p>
        </w:tc>
        <w:tc>
          <w:tcPr>
            <w:tcW w:w="0" w:type="auto"/>
          </w:tcPr>
          <w:p w14:paraId="1C220157" w14:textId="77777777" w:rsidR="000A3914" w:rsidRDefault="000A3914">
            <w:pPr>
              <w:pStyle w:val="Tablebodyleft"/>
            </w:pPr>
          </w:p>
          <w:p w14:paraId="5F9A323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984FFA9" w14:textId="77777777" w:rsidR="000A3914" w:rsidRDefault="000A3914"/>
        </w:tc>
      </w:tr>
      <w:tr w:rsidR="000A3914" w14:paraId="51F7BA03" w14:textId="77777777">
        <w:tc>
          <w:tcPr>
            <w:tcW w:w="0" w:type="auto"/>
          </w:tcPr>
          <w:p w14:paraId="39DC074D" w14:textId="77777777" w:rsidR="000A3914" w:rsidRDefault="00BD1863">
            <w:pPr>
              <w:pStyle w:val="Tablebodyleft"/>
            </w:pPr>
            <w:r>
              <w:t xml:space="preserve">section </w:t>
            </w:r>
            <w:r>
              <w:t>33(1)(a)</w:t>
            </w:r>
          </w:p>
        </w:tc>
        <w:tc>
          <w:tcPr>
            <w:tcW w:w="0" w:type="auto"/>
          </w:tcPr>
          <w:p w14:paraId="4910F1A9" w14:textId="77777777" w:rsidR="000A3914" w:rsidRDefault="00BD1863">
            <w:pPr>
              <w:pStyle w:val="Tablebodyleft"/>
            </w:pPr>
            <w:r>
              <w:t>Determine consideration for transfer of interment right</w:t>
            </w:r>
          </w:p>
        </w:tc>
        <w:tc>
          <w:tcPr>
            <w:tcW w:w="0" w:type="auto"/>
          </w:tcPr>
          <w:p w14:paraId="2A13AE52" w14:textId="77777777" w:rsidR="000A3914" w:rsidRDefault="00BD1863">
            <w:pPr>
              <w:pStyle w:val="Tablebodyleft"/>
            </w:pPr>
            <w:r>
              <w:t>Chief Executive Officer (95), Director Corporate Services (41), Cemeteries Officer (478)</w:t>
            </w:r>
          </w:p>
        </w:tc>
        <w:tc>
          <w:tcPr>
            <w:tcW w:w="0" w:type="auto"/>
          </w:tcPr>
          <w:p w14:paraId="50135608" w14:textId="77777777" w:rsidR="000A3914" w:rsidRDefault="000A3914">
            <w:pPr>
              <w:pStyle w:val="Tablebodyleft"/>
            </w:pPr>
          </w:p>
          <w:p w14:paraId="10D84D5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 xml:space="preserve">As per the Fees and Charges Register approved by Council. </w:t>
            </w:r>
          </w:p>
        </w:tc>
        <w:tc>
          <w:tcPr>
            <w:tcW w:w="0" w:type="auto"/>
          </w:tcPr>
          <w:p w14:paraId="551CEE88" w14:textId="77777777" w:rsidR="000A3914" w:rsidRDefault="00BD1863">
            <w:r>
              <w:t>relevant authority for cemetery or crematorium</w:t>
            </w:r>
          </w:p>
        </w:tc>
      </w:tr>
      <w:tr w:rsidR="000A3914" w14:paraId="7930EAAB" w14:textId="77777777">
        <w:tc>
          <w:tcPr>
            <w:tcW w:w="0" w:type="auto"/>
          </w:tcPr>
          <w:p w14:paraId="27A7E06E" w14:textId="77777777" w:rsidR="000A3914" w:rsidRDefault="00BD1863">
            <w:pPr>
              <w:pStyle w:val="Tablebodyleft"/>
            </w:pPr>
            <w:r>
              <w:t>section 33(3)</w:t>
            </w:r>
          </w:p>
        </w:tc>
        <w:tc>
          <w:tcPr>
            <w:tcW w:w="0" w:type="auto"/>
          </w:tcPr>
          <w:p w14:paraId="6E599F8B" w14:textId="77777777" w:rsidR="000A3914" w:rsidRDefault="00BD1863">
            <w:pPr>
              <w:pStyle w:val="Tablebodyleft"/>
            </w:pPr>
            <w:r>
              <w:t>Record interment right transfer in register</w:t>
            </w:r>
          </w:p>
        </w:tc>
        <w:tc>
          <w:tcPr>
            <w:tcW w:w="0" w:type="auto"/>
          </w:tcPr>
          <w:p w14:paraId="7F4A918D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ABECA60" w14:textId="77777777" w:rsidR="000A3914" w:rsidRDefault="000A3914">
            <w:pPr>
              <w:pStyle w:val="Tablebodyleft"/>
            </w:pPr>
          </w:p>
          <w:p w14:paraId="3466C454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586A33B" w14:textId="77777777" w:rsidR="000A3914" w:rsidRDefault="000A3914"/>
        </w:tc>
      </w:tr>
      <w:tr w:rsidR="000A3914" w14:paraId="2E62F880" w14:textId="77777777">
        <w:tc>
          <w:tcPr>
            <w:tcW w:w="0" w:type="auto"/>
          </w:tcPr>
          <w:p w14:paraId="64A792F6" w14:textId="77777777" w:rsidR="000A3914" w:rsidRDefault="00BD1863">
            <w:pPr>
              <w:pStyle w:val="Tablebodyleft"/>
            </w:pPr>
            <w:r>
              <w:t>section 34(1)</w:t>
            </w:r>
          </w:p>
        </w:tc>
        <w:tc>
          <w:tcPr>
            <w:tcW w:w="0" w:type="auto"/>
          </w:tcPr>
          <w:p w14:paraId="0BBDD67D" w14:textId="77777777" w:rsidR="000A3914" w:rsidRDefault="00BD1863">
            <w:pPr>
              <w:pStyle w:val="Tablebodyleft"/>
            </w:pPr>
            <w:r>
              <w:t>Receive surrendered interment right</w:t>
            </w:r>
          </w:p>
        </w:tc>
        <w:tc>
          <w:tcPr>
            <w:tcW w:w="0" w:type="auto"/>
          </w:tcPr>
          <w:p w14:paraId="0CDA3B33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2B1DD970" w14:textId="77777777" w:rsidR="000A3914" w:rsidRDefault="000A3914">
            <w:pPr>
              <w:pStyle w:val="Tablebodyleft"/>
            </w:pPr>
          </w:p>
          <w:p w14:paraId="332B6339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28A4AC4" w14:textId="77777777" w:rsidR="000A3914" w:rsidRDefault="000A3914"/>
        </w:tc>
      </w:tr>
      <w:tr w:rsidR="000A3914" w14:paraId="5AAF64C2" w14:textId="77777777">
        <w:tc>
          <w:tcPr>
            <w:tcW w:w="0" w:type="auto"/>
          </w:tcPr>
          <w:p w14:paraId="25E4224A" w14:textId="77777777" w:rsidR="000A3914" w:rsidRDefault="00BD1863">
            <w:pPr>
              <w:pStyle w:val="Tablebodyleft"/>
            </w:pPr>
            <w:r>
              <w:t>section 34(2)</w:t>
            </w:r>
          </w:p>
        </w:tc>
        <w:tc>
          <w:tcPr>
            <w:tcW w:w="0" w:type="auto"/>
          </w:tcPr>
          <w:p w14:paraId="3C0437EA" w14:textId="77777777" w:rsidR="000A3914" w:rsidRDefault="00BD1863">
            <w:pPr>
              <w:pStyle w:val="Tablebodyleft"/>
            </w:pPr>
            <w:r>
              <w:t>Provide a refund on the surrender of an unexercised interment right</w:t>
            </w:r>
          </w:p>
        </w:tc>
        <w:tc>
          <w:tcPr>
            <w:tcW w:w="0" w:type="auto"/>
          </w:tcPr>
          <w:p w14:paraId="08E1ED58" w14:textId="77777777" w:rsidR="000A3914" w:rsidRDefault="00BD1863">
            <w:pPr>
              <w:pStyle w:val="Tablebodyleft"/>
            </w:pPr>
            <w:r>
              <w:t xml:space="preserve">Chief </w:t>
            </w:r>
            <w:r>
              <w:t>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5E5AFA92" w14:textId="77777777" w:rsidR="000A3914" w:rsidRDefault="000A3914">
            <w:pPr>
              <w:pStyle w:val="Tablebodyleft"/>
            </w:pPr>
          </w:p>
          <w:p w14:paraId="634B965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5D2951D" w14:textId="77777777" w:rsidR="000A3914" w:rsidRDefault="000A3914"/>
        </w:tc>
      </w:tr>
      <w:tr w:rsidR="000A3914" w14:paraId="565E5074" w14:textId="77777777">
        <w:tc>
          <w:tcPr>
            <w:tcW w:w="0" w:type="auto"/>
          </w:tcPr>
          <w:p w14:paraId="15B93D8C" w14:textId="77777777" w:rsidR="000A3914" w:rsidRDefault="00BD1863">
            <w:pPr>
              <w:pStyle w:val="Tablebodyleft"/>
            </w:pPr>
            <w:r>
              <w:t xml:space="preserve">Section 35(4) </w:t>
            </w:r>
          </w:p>
        </w:tc>
        <w:tc>
          <w:tcPr>
            <w:tcW w:w="0" w:type="auto"/>
          </w:tcPr>
          <w:p w14:paraId="7E7AD9E1" w14:textId="77777777" w:rsidR="000A3914" w:rsidRDefault="00BD1863">
            <w:pPr>
              <w:pStyle w:val="Tablebodyleft"/>
            </w:pPr>
            <w:r>
              <w:t>Comply with obligations under an interment right</w:t>
            </w:r>
          </w:p>
        </w:tc>
        <w:tc>
          <w:tcPr>
            <w:tcW w:w="0" w:type="auto"/>
          </w:tcPr>
          <w:p w14:paraId="4A058B84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51C62DAE" w14:textId="77777777" w:rsidR="000A3914" w:rsidRDefault="000A3914">
            <w:pPr>
              <w:pStyle w:val="Tablebodyleft"/>
            </w:pPr>
          </w:p>
        </w:tc>
        <w:tc>
          <w:tcPr>
            <w:tcW w:w="0" w:type="auto"/>
          </w:tcPr>
          <w:p w14:paraId="3AD3472D" w14:textId="77777777" w:rsidR="000A3914" w:rsidRDefault="00BD1863">
            <w:r>
              <w:t>relevant authority for cemetery or crematorium</w:t>
            </w:r>
          </w:p>
        </w:tc>
      </w:tr>
      <w:tr w:rsidR="000A3914" w14:paraId="119C18F1" w14:textId="77777777">
        <w:tc>
          <w:tcPr>
            <w:tcW w:w="0" w:type="auto"/>
          </w:tcPr>
          <w:p w14:paraId="7B415A70" w14:textId="77777777" w:rsidR="000A3914" w:rsidRDefault="00BD1863">
            <w:pPr>
              <w:pStyle w:val="Tablebodyleft"/>
            </w:pPr>
            <w:r>
              <w:t>section 37(1)</w:t>
            </w:r>
          </w:p>
        </w:tc>
        <w:tc>
          <w:tcPr>
            <w:tcW w:w="0" w:type="auto"/>
          </w:tcPr>
          <w:p w14:paraId="153774E6" w14:textId="77777777" w:rsidR="000A3914" w:rsidRDefault="00BD1863">
            <w:pPr>
              <w:pStyle w:val="Tablebodyleft"/>
            </w:pPr>
            <w:r>
              <w:t>Keep a register of interment rights</w:t>
            </w:r>
          </w:p>
        </w:tc>
        <w:tc>
          <w:tcPr>
            <w:tcW w:w="0" w:type="auto"/>
          </w:tcPr>
          <w:p w14:paraId="0B8C58ED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223C2682" w14:textId="77777777" w:rsidR="000A3914" w:rsidRDefault="000A3914">
            <w:pPr>
              <w:pStyle w:val="Tablebodyleft"/>
            </w:pPr>
          </w:p>
          <w:p w14:paraId="789E1BB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49A6185" w14:textId="77777777" w:rsidR="000A3914" w:rsidRDefault="00BD1863">
            <w:r>
              <w:t>relevant authority for cemetery or crematorium</w:t>
            </w:r>
          </w:p>
        </w:tc>
      </w:tr>
      <w:tr w:rsidR="000A3914" w14:paraId="557E4563" w14:textId="77777777">
        <w:tc>
          <w:tcPr>
            <w:tcW w:w="0" w:type="auto"/>
          </w:tcPr>
          <w:p w14:paraId="2C757F10" w14:textId="77777777" w:rsidR="000A3914" w:rsidRDefault="00BD1863">
            <w:pPr>
              <w:pStyle w:val="Tablebodyleft"/>
            </w:pPr>
            <w:r>
              <w:t>section 37(2)</w:t>
            </w:r>
          </w:p>
        </w:tc>
        <w:tc>
          <w:tcPr>
            <w:tcW w:w="0" w:type="auto"/>
          </w:tcPr>
          <w:p w14:paraId="3298546B" w14:textId="77777777" w:rsidR="000A3914" w:rsidRDefault="00BD1863">
            <w:pPr>
              <w:pStyle w:val="Tablebodyleft"/>
            </w:pPr>
            <w:r>
              <w:t>Record information in the interment rights register</w:t>
            </w:r>
          </w:p>
        </w:tc>
        <w:tc>
          <w:tcPr>
            <w:tcW w:w="0" w:type="auto"/>
          </w:tcPr>
          <w:p w14:paraId="18EB4AEA" w14:textId="77777777" w:rsidR="000A3914" w:rsidRDefault="00BD1863">
            <w:pPr>
              <w:pStyle w:val="Tablebodyleft"/>
            </w:pPr>
            <w:r>
              <w:t xml:space="preserve">Chief Executive Officer (95), Director </w:t>
            </w:r>
            <w:r>
              <w:t>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15A5B5C6" w14:textId="77777777" w:rsidR="000A3914" w:rsidRDefault="000A3914">
            <w:pPr>
              <w:pStyle w:val="Tablebodyleft"/>
            </w:pPr>
          </w:p>
          <w:p w14:paraId="113B1A5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36E31EE" w14:textId="77777777" w:rsidR="000A3914" w:rsidRDefault="00BD1863">
            <w:r>
              <w:t>relevant authority for cemetery or crematorium</w:t>
            </w:r>
          </w:p>
        </w:tc>
      </w:tr>
      <w:tr w:rsidR="000A3914" w14:paraId="352734F3" w14:textId="77777777">
        <w:tc>
          <w:tcPr>
            <w:tcW w:w="0" w:type="auto"/>
          </w:tcPr>
          <w:p w14:paraId="6838BD35" w14:textId="77777777" w:rsidR="000A3914" w:rsidRDefault="00BD1863">
            <w:pPr>
              <w:pStyle w:val="Tablebodyleft"/>
            </w:pPr>
            <w:r>
              <w:t>section 38(1)(a)</w:t>
            </w:r>
          </w:p>
        </w:tc>
        <w:tc>
          <w:tcPr>
            <w:tcW w:w="0" w:type="auto"/>
          </w:tcPr>
          <w:p w14:paraId="63BF76B7" w14:textId="77777777" w:rsidR="000A3914" w:rsidRDefault="00BD1863">
            <w:pPr>
              <w:pStyle w:val="Tablebodyleft"/>
            </w:pPr>
            <w:r>
              <w:t>Reuse an interment site on expiry of an interment right</w:t>
            </w:r>
          </w:p>
        </w:tc>
        <w:tc>
          <w:tcPr>
            <w:tcW w:w="0" w:type="auto"/>
          </w:tcPr>
          <w:p w14:paraId="433A29DD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964E5E4" w14:textId="77777777" w:rsidR="000A3914" w:rsidRDefault="000A3914">
            <w:pPr>
              <w:pStyle w:val="Tablebodyleft"/>
            </w:pPr>
          </w:p>
          <w:p w14:paraId="1ED4372B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E553035" w14:textId="77777777" w:rsidR="000A3914" w:rsidRDefault="00BD1863">
            <w:r>
              <w:t>relevant authority for cemetery or crematorium</w:t>
            </w:r>
          </w:p>
        </w:tc>
      </w:tr>
      <w:tr w:rsidR="000A3914" w14:paraId="2A5F0AC2" w14:textId="77777777">
        <w:tc>
          <w:tcPr>
            <w:tcW w:w="0" w:type="auto"/>
          </w:tcPr>
          <w:p w14:paraId="3C2723FF" w14:textId="77777777" w:rsidR="000A3914" w:rsidRDefault="00BD1863">
            <w:pPr>
              <w:pStyle w:val="Tablebodyleft"/>
            </w:pPr>
            <w:r>
              <w:t>section 38(1)(b)</w:t>
            </w:r>
          </w:p>
        </w:tc>
        <w:tc>
          <w:tcPr>
            <w:tcW w:w="0" w:type="auto"/>
          </w:tcPr>
          <w:p w14:paraId="449CBFAF" w14:textId="77777777" w:rsidR="000A3914" w:rsidRDefault="00BD1863">
            <w:pPr>
              <w:pStyle w:val="Tablebodyleft"/>
            </w:pPr>
            <w:r>
              <w:t>Remove a memorial on expiry of an interment right</w:t>
            </w:r>
          </w:p>
        </w:tc>
        <w:tc>
          <w:tcPr>
            <w:tcW w:w="0" w:type="auto"/>
          </w:tcPr>
          <w:p w14:paraId="4C727271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5D9D3908" w14:textId="77777777" w:rsidR="000A3914" w:rsidRDefault="000A3914">
            <w:pPr>
              <w:pStyle w:val="Tablebodyleft"/>
            </w:pPr>
          </w:p>
          <w:p w14:paraId="73A1DBE4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37DC0ED" w14:textId="77777777" w:rsidR="000A3914" w:rsidRDefault="00BD1863">
            <w:r>
              <w:t>relevant authority for cemetery or crematorium</w:t>
            </w:r>
          </w:p>
        </w:tc>
      </w:tr>
      <w:tr w:rsidR="000A3914" w14:paraId="064DC5C8" w14:textId="77777777">
        <w:tc>
          <w:tcPr>
            <w:tcW w:w="0" w:type="auto"/>
          </w:tcPr>
          <w:p w14:paraId="1B2C72F8" w14:textId="77777777" w:rsidR="000A3914" w:rsidRDefault="00BD1863">
            <w:pPr>
              <w:pStyle w:val="Tablebodyleft"/>
            </w:pPr>
            <w:r>
              <w:t>section 38(2)(a)</w:t>
            </w:r>
          </w:p>
        </w:tc>
        <w:tc>
          <w:tcPr>
            <w:tcW w:w="0" w:type="auto"/>
          </w:tcPr>
          <w:p w14:paraId="13435A4E" w14:textId="77777777" w:rsidR="000A3914" w:rsidRDefault="00BD1863">
            <w:pPr>
              <w:pStyle w:val="Tablebodyleft"/>
            </w:pPr>
            <w:r>
              <w:t xml:space="preserve">Give notice of intention to reuse an </w:t>
            </w:r>
            <w:r>
              <w:t>interment site by public advertisement</w:t>
            </w:r>
          </w:p>
        </w:tc>
        <w:tc>
          <w:tcPr>
            <w:tcW w:w="0" w:type="auto"/>
          </w:tcPr>
          <w:p w14:paraId="19EC1D62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122FF12D" w14:textId="77777777" w:rsidR="000A3914" w:rsidRDefault="000A3914">
            <w:pPr>
              <w:pStyle w:val="Tablebodyleft"/>
            </w:pPr>
          </w:p>
          <w:p w14:paraId="54440424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05FCD24" w14:textId="77777777" w:rsidR="000A3914" w:rsidRDefault="00BD1863">
            <w:r>
              <w:t>relevant authority for cemetery or crematorium</w:t>
            </w:r>
          </w:p>
        </w:tc>
      </w:tr>
      <w:tr w:rsidR="000A3914" w14:paraId="3E276E32" w14:textId="77777777">
        <w:tc>
          <w:tcPr>
            <w:tcW w:w="0" w:type="auto"/>
          </w:tcPr>
          <w:p w14:paraId="70A94C1D" w14:textId="77777777" w:rsidR="000A3914" w:rsidRDefault="00BD1863">
            <w:pPr>
              <w:pStyle w:val="Tablebodyleft"/>
            </w:pPr>
            <w:r>
              <w:t>section 38(2)(b)</w:t>
            </w:r>
          </w:p>
        </w:tc>
        <w:tc>
          <w:tcPr>
            <w:tcW w:w="0" w:type="auto"/>
          </w:tcPr>
          <w:p w14:paraId="29D9F929" w14:textId="77777777" w:rsidR="000A3914" w:rsidRDefault="00BD1863">
            <w:pPr>
              <w:pStyle w:val="Tablebodyleft"/>
            </w:pPr>
            <w:r>
              <w:t>Give notice of intention to reuse an interment site by notice to the personal representative of the deceased</w:t>
            </w:r>
          </w:p>
        </w:tc>
        <w:tc>
          <w:tcPr>
            <w:tcW w:w="0" w:type="auto"/>
          </w:tcPr>
          <w:p w14:paraId="2A3860DA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FE8658F" w14:textId="77777777" w:rsidR="000A3914" w:rsidRDefault="000A3914">
            <w:pPr>
              <w:pStyle w:val="Tablebodyleft"/>
            </w:pPr>
          </w:p>
          <w:p w14:paraId="218CFB0A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8876B2D" w14:textId="77777777" w:rsidR="000A3914" w:rsidRDefault="00BD1863">
            <w:r>
              <w:t>relevant authority for cemetery or crematorium</w:t>
            </w:r>
          </w:p>
        </w:tc>
      </w:tr>
      <w:tr w:rsidR="000A3914" w14:paraId="399BB592" w14:textId="77777777">
        <w:tc>
          <w:tcPr>
            <w:tcW w:w="0" w:type="auto"/>
          </w:tcPr>
          <w:p w14:paraId="09BB4DA2" w14:textId="77777777" w:rsidR="000A3914" w:rsidRDefault="00BD1863">
            <w:pPr>
              <w:pStyle w:val="Tablebodyleft"/>
            </w:pPr>
            <w:r>
              <w:t>section 39(2)</w:t>
            </w:r>
          </w:p>
        </w:tc>
        <w:tc>
          <w:tcPr>
            <w:tcW w:w="0" w:type="auto"/>
          </w:tcPr>
          <w:p w14:paraId="719DEEAE" w14:textId="77777777" w:rsidR="000A3914" w:rsidRDefault="00BD1863">
            <w:pPr>
              <w:pStyle w:val="Tablebodyleft"/>
            </w:pPr>
            <w:r>
              <w:t>Deal with and dispose of a memorial in accordance with the Burial and Cremation Act</w:t>
            </w:r>
          </w:p>
        </w:tc>
        <w:tc>
          <w:tcPr>
            <w:tcW w:w="0" w:type="auto"/>
          </w:tcPr>
          <w:p w14:paraId="52DA7734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221BF89C" w14:textId="77777777" w:rsidR="000A3914" w:rsidRDefault="000A3914">
            <w:pPr>
              <w:pStyle w:val="Tablebodyleft"/>
            </w:pPr>
          </w:p>
          <w:p w14:paraId="261D2FA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8BA9966" w14:textId="77777777" w:rsidR="000A3914" w:rsidRDefault="00BD1863">
            <w:r>
              <w:t>relevant authority for cemetery or crematorium</w:t>
            </w:r>
          </w:p>
        </w:tc>
      </w:tr>
      <w:tr w:rsidR="000A3914" w14:paraId="2A0FFDBA" w14:textId="77777777">
        <w:tc>
          <w:tcPr>
            <w:tcW w:w="0" w:type="auto"/>
          </w:tcPr>
          <w:p w14:paraId="259181E0" w14:textId="77777777" w:rsidR="000A3914" w:rsidRDefault="00BD1863">
            <w:pPr>
              <w:pStyle w:val="Tablebodyleft"/>
            </w:pPr>
            <w:r>
              <w:t>section 40</w:t>
            </w:r>
          </w:p>
        </w:tc>
        <w:tc>
          <w:tcPr>
            <w:tcW w:w="0" w:type="auto"/>
          </w:tcPr>
          <w:p w14:paraId="5A302E10" w14:textId="77777777" w:rsidR="000A3914" w:rsidRDefault="00BD1863">
            <w:pPr>
              <w:pStyle w:val="Tablebodyleft"/>
            </w:pPr>
            <w:r>
              <w:t>Enter into an agreement with an interment right holder to maintain memorial</w:t>
            </w:r>
          </w:p>
        </w:tc>
        <w:tc>
          <w:tcPr>
            <w:tcW w:w="0" w:type="auto"/>
          </w:tcPr>
          <w:p w14:paraId="056404CA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</w:t>
            </w:r>
            <w:r>
              <w:t>Manager Property Services (394), Property Officer (113), Cemeteries Officer (478)</w:t>
            </w:r>
          </w:p>
        </w:tc>
        <w:tc>
          <w:tcPr>
            <w:tcW w:w="0" w:type="auto"/>
          </w:tcPr>
          <w:p w14:paraId="69187F37" w14:textId="77777777" w:rsidR="000A3914" w:rsidRDefault="000A3914">
            <w:pPr>
              <w:pStyle w:val="Tablebodyleft"/>
            </w:pPr>
          </w:p>
          <w:p w14:paraId="6BD545E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FE7C8D1" w14:textId="77777777" w:rsidR="000A3914" w:rsidRDefault="00BD1863">
            <w:r>
              <w:t>relevant authority for cemetery or crematorium</w:t>
            </w:r>
          </w:p>
        </w:tc>
      </w:tr>
      <w:tr w:rsidR="000A3914" w14:paraId="22F50D94" w14:textId="77777777">
        <w:tc>
          <w:tcPr>
            <w:tcW w:w="0" w:type="auto"/>
          </w:tcPr>
          <w:p w14:paraId="42858F87" w14:textId="77777777" w:rsidR="000A3914" w:rsidRDefault="00BD1863">
            <w:pPr>
              <w:pStyle w:val="Tablebodyleft"/>
            </w:pPr>
            <w:r>
              <w:t>section 41(1)</w:t>
            </w:r>
          </w:p>
        </w:tc>
        <w:tc>
          <w:tcPr>
            <w:tcW w:w="0" w:type="auto"/>
          </w:tcPr>
          <w:p w14:paraId="18E00869" w14:textId="77777777" w:rsidR="000A3914" w:rsidRDefault="00BD1863">
            <w:pPr>
              <w:pStyle w:val="Tablebodyleft"/>
            </w:pPr>
            <w:r>
              <w:t xml:space="preserve">Provide notice requiring repair, </w:t>
            </w:r>
            <w:proofErr w:type="gramStart"/>
            <w:r>
              <w:t>removal</w:t>
            </w:r>
            <w:proofErr w:type="gramEnd"/>
            <w:r>
              <w:t xml:space="preserve"> or reinstatement of memorial</w:t>
            </w:r>
          </w:p>
        </w:tc>
        <w:tc>
          <w:tcPr>
            <w:tcW w:w="0" w:type="auto"/>
          </w:tcPr>
          <w:p w14:paraId="65AF59DE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13177C8F" w14:textId="77777777" w:rsidR="000A3914" w:rsidRDefault="000A3914">
            <w:pPr>
              <w:pStyle w:val="Tablebodyleft"/>
            </w:pPr>
          </w:p>
          <w:p w14:paraId="07122470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E0C8FC9" w14:textId="77777777" w:rsidR="000A3914" w:rsidRDefault="00BD1863">
            <w:r>
              <w:t>relevant authority for cemetery or crematorium</w:t>
            </w:r>
          </w:p>
        </w:tc>
      </w:tr>
      <w:tr w:rsidR="000A3914" w14:paraId="685E61D9" w14:textId="77777777">
        <w:tc>
          <w:tcPr>
            <w:tcW w:w="0" w:type="auto"/>
          </w:tcPr>
          <w:p w14:paraId="2E16AE66" w14:textId="77777777" w:rsidR="000A3914" w:rsidRDefault="00BD1863">
            <w:pPr>
              <w:pStyle w:val="Tablebodyleft"/>
            </w:pPr>
            <w:r>
              <w:t>section 41(2)</w:t>
            </w:r>
          </w:p>
        </w:tc>
        <w:tc>
          <w:tcPr>
            <w:tcW w:w="0" w:type="auto"/>
          </w:tcPr>
          <w:p w14:paraId="372D4B68" w14:textId="77777777" w:rsidR="000A3914" w:rsidRDefault="00BD1863">
            <w:pPr>
              <w:pStyle w:val="Tablebodyleft"/>
            </w:pPr>
            <w:r>
              <w:t xml:space="preserve">Carry out repair, </w:t>
            </w:r>
            <w:proofErr w:type="gramStart"/>
            <w:r>
              <w:t>removal</w:t>
            </w:r>
            <w:proofErr w:type="gramEnd"/>
            <w:r>
              <w:t xml:space="preserve"> or reinstatement work</w:t>
            </w:r>
          </w:p>
        </w:tc>
        <w:tc>
          <w:tcPr>
            <w:tcW w:w="0" w:type="auto"/>
          </w:tcPr>
          <w:p w14:paraId="5FB2B224" w14:textId="77777777" w:rsidR="000A3914" w:rsidRDefault="00BD1863">
            <w:pPr>
              <w:pStyle w:val="Tablebodyleft"/>
            </w:pPr>
            <w:r>
              <w:t xml:space="preserve">Chief Executive Officer </w:t>
            </w:r>
            <w:r>
              <w:t xml:space="preserve">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6568F55A" w14:textId="77777777" w:rsidR="000A3914" w:rsidRDefault="000A3914">
            <w:pPr>
              <w:pStyle w:val="Tablebodyleft"/>
            </w:pPr>
          </w:p>
          <w:p w14:paraId="06997B94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926963C" w14:textId="77777777" w:rsidR="000A3914" w:rsidRDefault="00BD1863">
            <w:r>
              <w:t>relevant authority for cemetery or crematorium</w:t>
            </w:r>
          </w:p>
        </w:tc>
      </w:tr>
      <w:tr w:rsidR="000A3914" w14:paraId="3D959B3E" w14:textId="77777777">
        <w:tc>
          <w:tcPr>
            <w:tcW w:w="0" w:type="auto"/>
          </w:tcPr>
          <w:p w14:paraId="07DCAACF" w14:textId="77777777" w:rsidR="000A3914" w:rsidRDefault="00BD1863">
            <w:pPr>
              <w:pStyle w:val="Tablebodyleft"/>
            </w:pPr>
            <w:r>
              <w:t>section 41(2)</w:t>
            </w:r>
          </w:p>
        </w:tc>
        <w:tc>
          <w:tcPr>
            <w:tcW w:w="0" w:type="auto"/>
          </w:tcPr>
          <w:p w14:paraId="37918D09" w14:textId="77777777" w:rsidR="000A3914" w:rsidRDefault="00BD1863">
            <w:pPr>
              <w:pStyle w:val="Tablebodyleft"/>
            </w:pPr>
            <w:r>
              <w:t xml:space="preserve">Recover costs of work repairing, </w:t>
            </w:r>
            <w:proofErr w:type="gramStart"/>
            <w:r>
              <w:t>removing</w:t>
            </w:r>
            <w:proofErr w:type="gramEnd"/>
            <w:r>
              <w:t xml:space="preserve"> or reinstating a </w:t>
            </w:r>
            <w:r>
              <w:t>memorial</w:t>
            </w:r>
          </w:p>
        </w:tc>
        <w:tc>
          <w:tcPr>
            <w:tcW w:w="0" w:type="auto"/>
          </w:tcPr>
          <w:p w14:paraId="65DC50D5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5015EEEB" w14:textId="77777777" w:rsidR="000A3914" w:rsidRDefault="000A3914">
            <w:pPr>
              <w:pStyle w:val="Tablebodyleft"/>
            </w:pPr>
          </w:p>
          <w:p w14:paraId="747B8AA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2832E57" w14:textId="77777777" w:rsidR="000A3914" w:rsidRDefault="00BD1863">
            <w:r>
              <w:t>relevant authority for cemetery or crematorium</w:t>
            </w:r>
          </w:p>
        </w:tc>
      </w:tr>
      <w:tr w:rsidR="000A3914" w14:paraId="160827EA" w14:textId="77777777">
        <w:tc>
          <w:tcPr>
            <w:tcW w:w="0" w:type="auto"/>
          </w:tcPr>
          <w:p w14:paraId="2F7178FC" w14:textId="77777777" w:rsidR="000A3914" w:rsidRDefault="00BD1863">
            <w:pPr>
              <w:pStyle w:val="Tablebodyleft"/>
            </w:pPr>
            <w:r>
              <w:t>section 41(3)</w:t>
            </w:r>
          </w:p>
        </w:tc>
        <w:tc>
          <w:tcPr>
            <w:tcW w:w="0" w:type="auto"/>
          </w:tcPr>
          <w:p w14:paraId="2F3B1EC2" w14:textId="77777777" w:rsidR="000A3914" w:rsidRDefault="00BD1863">
            <w:pPr>
              <w:pStyle w:val="Tablebodyleft"/>
            </w:pPr>
            <w:r>
              <w:t xml:space="preserve">Carry out repair, </w:t>
            </w:r>
            <w:proofErr w:type="gramStart"/>
            <w:r>
              <w:t>removal</w:t>
            </w:r>
            <w:proofErr w:type="gramEnd"/>
            <w:r>
              <w:t xml:space="preserve"> or reinstatement work</w:t>
            </w:r>
          </w:p>
        </w:tc>
        <w:tc>
          <w:tcPr>
            <w:tcW w:w="0" w:type="auto"/>
          </w:tcPr>
          <w:p w14:paraId="0A17CFB2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E87A3A0" w14:textId="77777777" w:rsidR="000A3914" w:rsidRDefault="000A3914">
            <w:pPr>
              <w:pStyle w:val="Tablebodyleft"/>
            </w:pPr>
          </w:p>
          <w:p w14:paraId="449D014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647A816" w14:textId="77777777" w:rsidR="000A3914" w:rsidRDefault="00BD1863">
            <w:r>
              <w:t>relevant authority for cemetery or crematorium</w:t>
            </w:r>
          </w:p>
        </w:tc>
      </w:tr>
      <w:tr w:rsidR="000A3914" w14:paraId="0FB69E29" w14:textId="77777777">
        <w:tc>
          <w:tcPr>
            <w:tcW w:w="0" w:type="auto"/>
          </w:tcPr>
          <w:p w14:paraId="51F00044" w14:textId="77777777" w:rsidR="000A3914" w:rsidRDefault="00BD1863">
            <w:pPr>
              <w:pStyle w:val="Tablebodyleft"/>
            </w:pPr>
            <w:r>
              <w:t>section 41(3)</w:t>
            </w:r>
          </w:p>
        </w:tc>
        <w:tc>
          <w:tcPr>
            <w:tcW w:w="0" w:type="auto"/>
          </w:tcPr>
          <w:p w14:paraId="7F471CBF" w14:textId="77777777" w:rsidR="000A3914" w:rsidRDefault="00BD1863">
            <w:pPr>
              <w:pStyle w:val="Tablebodyleft"/>
            </w:pPr>
            <w:r>
              <w:t xml:space="preserve">Recover costs of work repairing, </w:t>
            </w:r>
            <w:proofErr w:type="gramStart"/>
            <w:r>
              <w:t>removing</w:t>
            </w:r>
            <w:proofErr w:type="gramEnd"/>
            <w:r>
              <w:t xml:space="preserve"> or reinstating a memorial</w:t>
            </w:r>
          </w:p>
        </w:tc>
        <w:tc>
          <w:tcPr>
            <w:tcW w:w="0" w:type="auto"/>
          </w:tcPr>
          <w:p w14:paraId="6626C8BD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78EFF683" w14:textId="77777777" w:rsidR="000A3914" w:rsidRDefault="000A3914">
            <w:pPr>
              <w:pStyle w:val="Tablebodyleft"/>
            </w:pPr>
          </w:p>
          <w:p w14:paraId="28D1097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664AFBB" w14:textId="77777777" w:rsidR="000A3914" w:rsidRDefault="00BD1863">
            <w:r>
              <w:t>relevant authority for cemetery or crematorium</w:t>
            </w:r>
          </w:p>
        </w:tc>
      </w:tr>
      <w:tr w:rsidR="000A3914" w14:paraId="5231FB2C" w14:textId="77777777">
        <w:tc>
          <w:tcPr>
            <w:tcW w:w="0" w:type="auto"/>
          </w:tcPr>
          <w:p w14:paraId="6BDE3CDF" w14:textId="77777777" w:rsidR="000A3914" w:rsidRDefault="00BD1863">
            <w:pPr>
              <w:pStyle w:val="Tablebodyleft"/>
            </w:pPr>
            <w:r>
              <w:t>section 42(1)</w:t>
            </w:r>
          </w:p>
        </w:tc>
        <w:tc>
          <w:tcPr>
            <w:tcW w:w="0" w:type="auto"/>
          </w:tcPr>
          <w:p w14:paraId="47D216C5" w14:textId="77777777" w:rsidR="000A3914" w:rsidRDefault="00BD1863">
            <w:pPr>
              <w:pStyle w:val="Tablebodyleft"/>
            </w:pPr>
            <w:r>
              <w:t>Remove and dispose of memorial where interment right has expired</w:t>
            </w:r>
          </w:p>
        </w:tc>
        <w:tc>
          <w:tcPr>
            <w:tcW w:w="0" w:type="auto"/>
          </w:tcPr>
          <w:p w14:paraId="61C062CC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C9B2725" w14:textId="77777777" w:rsidR="000A3914" w:rsidRDefault="000A3914">
            <w:pPr>
              <w:pStyle w:val="Tablebodyleft"/>
            </w:pPr>
          </w:p>
          <w:p w14:paraId="573973A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216DD3B" w14:textId="77777777" w:rsidR="000A3914" w:rsidRDefault="00BD1863">
            <w:r>
              <w:t>relevant authority for cemetery or crematorium</w:t>
            </w:r>
          </w:p>
        </w:tc>
      </w:tr>
      <w:tr w:rsidR="000A3914" w14:paraId="62016A4C" w14:textId="77777777">
        <w:tc>
          <w:tcPr>
            <w:tcW w:w="0" w:type="auto"/>
          </w:tcPr>
          <w:p w14:paraId="627D9F8C" w14:textId="77777777" w:rsidR="000A3914" w:rsidRDefault="00BD1863">
            <w:pPr>
              <w:pStyle w:val="Tablebodyleft"/>
            </w:pPr>
            <w:r>
              <w:t>section 42(1)(c)</w:t>
            </w:r>
          </w:p>
        </w:tc>
        <w:tc>
          <w:tcPr>
            <w:tcW w:w="0" w:type="auto"/>
          </w:tcPr>
          <w:p w14:paraId="085EB287" w14:textId="77777777" w:rsidR="000A3914" w:rsidRDefault="00BD1863">
            <w:pPr>
              <w:pStyle w:val="Tablebodyleft"/>
            </w:pPr>
            <w:r>
              <w:t>Give notice of intention to remove and dispose of a memorial on expired interment site by public advertisement and notice affixed to the memorial</w:t>
            </w:r>
          </w:p>
        </w:tc>
        <w:tc>
          <w:tcPr>
            <w:tcW w:w="0" w:type="auto"/>
          </w:tcPr>
          <w:p w14:paraId="33F3916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21DE447" w14:textId="77777777" w:rsidR="000A3914" w:rsidRDefault="000A3914">
            <w:pPr>
              <w:pStyle w:val="Tablebodyleft"/>
            </w:pPr>
          </w:p>
          <w:p w14:paraId="6FCB32A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1645AEF" w14:textId="77777777" w:rsidR="000A3914" w:rsidRDefault="00BD1863">
            <w:r>
              <w:t>relevant authority for cemetery or crematorium</w:t>
            </w:r>
          </w:p>
        </w:tc>
      </w:tr>
      <w:tr w:rsidR="000A3914" w14:paraId="4422D0F0" w14:textId="77777777">
        <w:tc>
          <w:tcPr>
            <w:tcW w:w="0" w:type="auto"/>
          </w:tcPr>
          <w:p w14:paraId="6B57DFE4" w14:textId="77777777" w:rsidR="000A3914" w:rsidRDefault="00BD1863">
            <w:pPr>
              <w:pStyle w:val="Tablebodyleft"/>
            </w:pPr>
            <w:r>
              <w:t>section 42(1)(d)</w:t>
            </w:r>
          </w:p>
        </w:tc>
        <w:tc>
          <w:tcPr>
            <w:tcW w:w="0" w:type="auto"/>
          </w:tcPr>
          <w:p w14:paraId="25351874" w14:textId="77777777" w:rsidR="000A3914" w:rsidRDefault="00BD1863">
            <w:pPr>
              <w:pStyle w:val="Tablebodyleft"/>
            </w:pPr>
            <w:r>
              <w:t>Give notice of intention to remove and dispose of a memorial on expired interment site by public notice to owner of memorial</w:t>
            </w:r>
          </w:p>
        </w:tc>
        <w:tc>
          <w:tcPr>
            <w:tcW w:w="0" w:type="auto"/>
          </w:tcPr>
          <w:p w14:paraId="00F7DFE7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40555884" w14:textId="77777777" w:rsidR="000A3914" w:rsidRDefault="000A3914">
            <w:pPr>
              <w:pStyle w:val="Tablebodyleft"/>
            </w:pPr>
          </w:p>
          <w:p w14:paraId="2531914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99E2C9F" w14:textId="77777777" w:rsidR="000A3914" w:rsidRDefault="00BD1863">
            <w:r>
              <w:t>relevant authority for cemetery or crematorium</w:t>
            </w:r>
          </w:p>
        </w:tc>
      </w:tr>
      <w:tr w:rsidR="000A3914" w14:paraId="09443DAC" w14:textId="77777777">
        <w:tc>
          <w:tcPr>
            <w:tcW w:w="0" w:type="auto"/>
          </w:tcPr>
          <w:p w14:paraId="06B666BA" w14:textId="77777777" w:rsidR="000A3914" w:rsidRDefault="00BD1863">
            <w:pPr>
              <w:pStyle w:val="Tablebodyleft"/>
            </w:pPr>
            <w:r>
              <w:t>section 42(2)</w:t>
            </w:r>
          </w:p>
        </w:tc>
        <w:tc>
          <w:tcPr>
            <w:tcW w:w="0" w:type="auto"/>
          </w:tcPr>
          <w:p w14:paraId="1E8F9163" w14:textId="77777777" w:rsidR="000A3914" w:rsidRDefault="00BD1863">
            <w:pPr>
              <w:pStyle w:val="Tablebodyleft"/>
            </w:pPr>
            <w:r>
              <w:t xml:space="preserve">Keep prescribed records of disposed </w:t>
            </w:r>
            <w:r>
              <w:t>memorials</w:t>
            </w:r>
          </w:p>
        </w:tc>
        <w:tc>
          <w:tcPr>
            <w:tcW w:w="0" w:type="auto"/>
          </w:tcPr>
          <w:p w14:paraId="04C95610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AF76826" w14:textId="77777777" w:rsidR="000A3914" w:rsidRDefault="000A3914">
            <w:pPr>
              <w:pStyle w:val="Tablebodyleft"/>
            </w:pPr>
          </w:p>
          <w:p w14:paraId="4063467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B92C960" w14:textId="77777777" w:rsidR="000A3914" w:rsidRDefault="00BD1863">
            <w:r>
              <w:t>relevant authority for cemetery or crematorium</w:t>
            </w:r>
          </w:p>
        </w:tc>
      </w:tr>
      <w:tr w:rsidR="000A3914" w14:paraId="020290A6" w14:textId="77777777">
        <w:tc>
          <w:tcPr>
            <w:tcW w:w="0" w:type="auto"/>
          </w:tcPr>
          <w:p w14:paraId="19FEA223" w14:textId="77777777" w:rsidR="000A3914" w:rsidRDefault="00BD1863">
            <w:pPr>
              <w:pStyle w:val="Tablebodyleft"/>
            </w:pPr>
            <w:r>
              <w:t>section 43(a)</w:t>
            </w:r>
          </w:p>
        </w:tc>
        <w:tc>
          <w:tcPr>
            <w:tcW w:w="0" w:type="auto"/>
          </w:tcPr>
          <w:p w14:paraId="589EEA76" w14:textId="77777777" w:rsidR="000A3914" w:rsidRDefault="00BD1863">
            <w:pPr>
              <w:pStyle w:val="Tablebodyleft"/>
            </w:pPr>
            <w:r>
              <w:t xml:space="preserve">Enlarge a cemetery, natural burial </w:t>
            </w:r>
            <w:proofErr w:type="gramStart"/>
            <w:r>
              <w:t>ground</w:t>
            </w:r>
            <w:proofErr w:type="gramEnd"/>
            <w:r>
              <w:t xml:space="preserve"> or crematorium</w:t>
            </w:r>
          </w:p>
        </w:tc>
        <w:tc>
          <w:tcPr>
            <w:tcW w:w="0" w:type="auto"/>
          </w:tcPr>
          <w:p w14:paraId="63959139" w14:textId="77777777" w:rsidR="000A3914" w:rsidRDefault="00BD1863">
            <w:pPr>
              <w:pStyle w:val="Tablebodyleft"/>
            </w:pPr>
            <w:r>
              <w:t>Chief Executive Officer (95), Director Corporate Services (41), Director Infrastructure and Operations (114)</w:t>
            </w:r>
          </w:p>
        </w:tc>
        <w:tc>
          <w:tcPr>
            <w:tcW w:w="0" w:type="auto"/>
          </w:tcPr>
          <w:p w14:paraId="7BF1282C" w14:textId="77777777" w:rsidR="000A3914" w:rsidRDefault="000A3914">
            <w:pPr>
              <w:pStyle w:val="Tablebodyleft"/>
            </w:pPr>
          </w:p>
          <w:p w14:paraId="6D9F1279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In consultation with Council</w:t>
            </w:r>
          </w:p>
        </w:tc>
        <w:tc>
          <w:tcPr>
            <w:tcW w:w="0" w:type="auto"/>
          </w:tcPr>
          <w:p w14:paraId="0A949AC8" w14:textId="77777777" w:rsidR="000A3914" w:rsidRDefault="00BD1863">
            <w:r>
              <w:t>relevant authority for cemetery or crematorium</w:t>
            </w:r>
          </w:p>
        </w:tc>
      </w:tr>
      <w:tr w:rsidR="000A3914" w14:paraId="051CA486" w14:textId="77777777">
        <w:tc>
          <w:tcPr>
            <w:tcW w:w="0" w:type="auto"/>
          </w:tcPr>
          <w:p w14:paraId="3773E74E" w14:textId="77777777" w:rsidR="000A3914" w:rsidRDefault="00BD1863">
            <w:pPr>
              <w:pStyle w:val="Tablebodyleft"/>
            </w:pPr>
            <w:r>
              <w:t>section 43(b)</w:t>
            </w:r>
          </w:p>
        </w:tc>
        <w:tc>
          <w:tcPr>
            <w:tcW w:w="0" w:type="auto"/>
          </w:tcPr>
          <w:p w14:paraId="747D5B40" w14:textId="77777777" w:rsidR="000A3914" w:rsidRDefault="00BD1863">
            <w:pPr>
              <w:pStyle w:val="Tablebodyleft"/>
            </w:pPr>
            <w:r>
              <w:t xml:space="preserve">Improve or embellish a cemetery, natural burial </w:t>
            </w:r>
            <w:proofErr w:type="gramStart"/>
            <w:r>
              <w:t>ground</w:t>
            </w:r>
            <w:proofErr w:type="gramEnd"/>
            <w:r>
              <w:t xml:space="preserve"> or crematorium</w:t>
            </w:r>
          </w:p>
        </w:tc>
        <w:tc>
          <w:tcPr>
            <w:tcW w:w="0" w:type="auto"/>
          </w:tcPr>
          <w:p w14:paraId="082294C6" w14:textId="77777777" w:rsidR="000A3914" w:rsidRDefault="00BD1863">
            <w:pPr>
              <w:pStyle w:val="Tablebodyleft"/>
            </w:pPr>
            <w:r>
              <w:t>Chief Executive Officer (95), Director Corporate Services (41), Director Infrastructure and Operations (114)</w:t>
            </w:r>
          </w:p>
        </w:tc>
        <w:tc>
          <w:tcPr>
            <w:tcW w:w="0" w:type="auto"/>
          </w:tcPr>
          <w:p w14:paraId="31B22069" w14:textId="77777777" w:rsidR="000A3914" w:rsidRDefault="000A3914">
            <w:pPr>
              <w:pStyle w:val="Tablebodyleft"/>
            </w:pPr>
          </w:p>
          <w:p w14:paraId="199223A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166D95E8" w14:textId="77777777" w:rsidR="000A3914" w:rsidRDefault="00BD1863">
            <w:r>
              <w:t>relevant authority for cemetery or crematorium</w:t>
            </w:r>
          </w:p>
        </w:tc>
      </w:tr>
      <w:tr w:rsidR="000A3914" w14:paraId="1409A040" w14:textId="77777777">
        <w:tc>
          <w:tcPr>
            <w:tcW w:w="0" w:type="auto"/>
          </w:tcPr>
          <w:p w14:paraId="36E067D8" w14:textId="77777777" w:rsidR="000A3914" w:rsidRDefault="00BD1863">
            <w:pPr>
              <w:pStyle w:val="Tablebodyleft"/>
            </w:pPr>
            <w:r>
              <w:t>section 43(c)</w:t>
            </w:r>
          </w:p>
        </w:tc>
        <w:tc>
          <w:tcPr>
            <w:tcW w:w="0" w:type="auto"/>
          </w:tcPr>
          <w:p w14:paraId="59FCA807" w14:textId="77777777" w:rsidR="000A3914" w:rsidRDefault="00BD1863">
            <w:pPr>
              <w:pStyle w:val="Tablebodyleft"/>
            </w:pPr>
            <w:r>
              <w:t xml:space="preserve">Restrict interments in any part of a </w:t>
            </w:r>
            <w:r>
              <w:t>cemetery or natural burial ground</w:t>
            </w:r>
          </w:p>
        </w:tc>
        <w:tc>
          <w:tcPr>
            <w:tcW w:w="0" w:type="auto"/>
          </w:tcPr>
          <w:p w14:paraId="4CC6F739" w14:textId="77777777" w:rsidR="000A3914" w:rsidRDefault="00BD1863">
            <w:pPr>
              <w:pStyle w:val="Tablebodyleft"/>
            </w:pPr>
            <w:r>
              <w:t xml:space="preserve">Chief Executive Officer (95), Director Corporate Services </w:t>
            </w:r>
            <w:r>
              <w:lastRenderedPageBreak/>
              <w:t>(41), Manager Property Services (394), Property Officer (113), Cemeteries Officer (478)</w:t>
            </w:r>
          </w:p>
        </w:tc>
        <w:tc>
          <w:tcPr>
            <w:tcW w:w="0" w:type="auto"/>
          </w:tcPr>
          <w:p w14:paraId="08072804" w14:textId="77777777" w:rsidR="000A3914" w:rsidRDefault="000A3914">
            <w:pPr>
              <w:pStyle w:val="Tablebodyleft"/>
            </w:pPr>
          </w:p>
          <w:p w14:paraId="1596E0E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lastRenderedPageBreak/>
              <w:t>NIL</w:t>
            </w:r>
          </w:p>
        </w:tc>
        <w:tc>
          <w:tcPr>
            <w:tcW w:w="0" w:type="auto"/>
          </w:tcPr>
          <w:p w14:paraId="583F6B71" w14:textId="77777777" w:rsidR="000A3914" w:rsidRDefault="00BD1863">
            <w:r>
              <w:lastRenderedPageBreak/>
              <w:t xml:space="preserve">relevant authority for cemetery or </w:t>
            </w:r>
            <w:r>
              <w:lastRenderedPageBreak/>
              <w:t>crematorium</w:t>
            </w:r>
          </w:p>
        </w:tc>
      </w:tr>
      <w:tr w:rsidR="000A3914" w14:paraId="0DE4095D" w14:textId="77777777">
        <w:tc>
          <w:tcPr>
            <w:tcW w:w="0" w:type="auto"/>
          </w:tcPr>
          <w:p w14:paraId="505574B1" w14:textId="77777777" w:rsidR="000A3914" w:rsidRDefault="00BD1863">
            <w:pPr>
              <w:pStyle w:val="Tablebodyleft"/>
            </w:pPr>
            <w:r>
              <w:lastRenderedPageBreak/>
              <w:t>section 43(d)</w:t>
            </w:r>
          </w:p>
        </w:tc>
        <w:tc>
          <w:tcPr>
            <w:tcW w:w="0" w:type="auto"/>
          </w:tcPr>
          <w:p w14:paraId="796A820A" w14:textId="77777777" w:rsidR="000A3914" w:rsidRDefault="00BD1863">
            <w:pPr>
              <w:pStyle w:val="Tablebodyleft"/>
            </w:pPr>
            <w:proofErr w:type="gramStart"/>
            <w:r>
              <w:t>Take action</w:t>
            </w:r>
            <w:proofErr w:type="gramEnd"/>
            <w:r>
              <w:t xml:space="preserve"> for proper management and maintenance of a cemetery, natural burial ground or crematorium</w:t>
            </w:r>
          </w:p>
        </w:tc>
        <w:tc>
          <w:tcPr>
            <w:tcW w:w="0" w:type="auto"/>
          </w:tcPr>
          <w:p w14:paraId="060BAE60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092D4C5B" w14:textId="77777777" w:rsidR="000A3914" w:rsidRDefault="000A3914">
            <w:pPr>
              <w:pStyle w:val="Tablebodyleft"/>
            </w:pPr>
          </w:p>
          <w:p w14:paraId="29D6EA5E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4E9F18A" w14:textId="77777777" w:rsidR="000A3914" w:rsidRDefault="00BD1863">
            <w:r>
              <w:t>relevant authority for cemetery or crematorium</w:t>
            </w:r>
          </w:p>
        </w:tc>
      </w:tr>
      <w:tr w:rsidR="000A3914" w14:paraId="445D30AF" w14:textId="77777777">
        <w:tc>
          <w:tcPr>
            <w:tcW w:w="0" w:type="auto"/>
          </w:tcPr>
          <w:p w14:paraId="0047DA2E" w14:textId="77777777" w:rsidR="000A3914" w:rsidRDefault="00BD1863">
            <w:pPr>
              <w:pStyle w:val="Tablebodyleft"/>
            </w:pPr>
            <w:r>
              <w:t>section 45</w:t>
            </w:r>
          </w:p>
        </w:tc>
        <w:tc>
          <w:tcPr>
            <w:tcW w:w="0" w:type="auto"/>
          </w:tcPr>
          <w:p w14:paraId="5F89BC53" w14:textId="77777777" w:rsidR="000A3914" w:rsidRDefault="00BD1863">
            <w:pPr>
              <w:pStyle w:val="Tablebodyleft"/>
            </w:pPr>
            <w:r>
              <w:t>Restrict interments in any part of a cemetery or natural burial ground</w:t>
            </w:r>
          </w:p>
        </w:tc>
        <w:tc>
          <w:tcPr>
            <w:tcW w:w="0" w:type="auto"/>
          </w:tcPr>
          <w:p w14:paraId="420A9D09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C37452D" w14:textId="77777777" w:rsidR="000A3914" w:rsidRDefault="000A3914">
            <w:pPr>
              <w:pStyle w:val="Tablebodyleft"/>
            </w:pPr>
          </w:p>
          <w:p w14:paraId="5F65A032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8BF77A1" w14:textId="77777777" w:rsidR="000A3914" w:rsidRDefault="00BD1863">
            <w:r>
              <w:t>relevant authority for cemetery or crematorium</w:t>
            </w:r>
          </w:p>
        </w:tc>
      </w:tr>
      <w:tr w:rsidR="000A3914" w14:paraId="293E9811" w14:textId="77777777">
        <w:tc>
          <w:tcPr>
            <w:tcW w:w="0" w:type="auto"/>
          </w:tcPr>
          <w:p w14:paraId="46217135" w14:textId="77777777" w:rsidR="000A3914" w:rsidRDefault="00BD1863">
            <w:pPr>
              <w:pStyle w:val="Tablebodyleft"/>
            </w:pPr>
            <w:r>
              <w:t>section 46(1)</w:t>
            </w:r>
          </w:p>
        </w:tc>
        <w:tc>
          <w:tcPr>
            <w:tcW w:w="0" w:type="auto"/>
          </w:tcPr>
          <w:p w14:paraId="0C00CA9C" w14:textId="77777777" w:rsidR="000A3914" w:rsidRDefault="00BD1863">
            <w:pPr>
              <w:pStyle w:val="Tablebodyleft"/>
            </w:pPr>
            <w:r>
              <w:t xml:space="preserve">Issue notice that cemetery or natural burial ground is in a neglected condition or fails to comply with the Burial </w:t>
            </w:r>
            <w:r>
              <w:lastRenderedPageBreak/>
              <w:t>and Cremation Act</w:t>
            </w:r>
          </w:p>
        </w:tc>
        <w:tc>
          <w:tcPr>
            <w:tcW w:w="0" w:type="auto"/>
          </w:tcPr>
          <w:p w14:paraId="156979AC" w14:textId="77777777" w:rsidR="000A3914" w:rsidRDefault="00BD1863">
            <w:pPr>
              <w:pStyle w:val="Tablebodyleft"/>
            </w:pPr>
            <w:r>
              <w:lastRenderedPageBreak/>
              <w:t xml:space="preserve">Chief Executive Officer (95), Director </w:t>
            </w:r>
            <w:r>
              <w:t xml:space="preserve">Corporate Services (41), Manager Property </w:t>
            </w:r>
            <w:r>
              <w:lastRenderedPageBreak/>
              <w:t>Services (394), Property Officer (113), Cemeteries Officer (478)</w:t>
            </w:r>
          </w:p>
        </w:tc>
        <w:tc>
          <w:tcPr>
            <w:tcW w:w="0" w:type="auto"/>
          </w:tcPr>
          <w:p w14:paraId="0A6D7B67" w14:textId="77777777" w:rsidR="000A3914" w:rsidRDefault="000A3914">
            <w:pPr>
              <w:pStyle w:val="Tablebodyleft"/>
            </w:pPr>
          </w:p>
          <w:p w14:paraId="2523CF93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9DEF3DF" w14:textId="77777777" w:rsidR="000A3914" w:rsidRDefault="00BD1863">
            <w:r>
              <w:t>council</w:t>
            </w:r>
          </w:p>
        </w:tc>
      </w:tr>
      <w:tr w:rsidR="000A3914" w14:paraId="2B3506C2" w14:textId="77777777">
        <w:tc>
          <w:tcPr>
            <w:tcW w:w="0" w:type="auto"/>
          </w:tcPr>
          <w:p w14:paraId="615C86C9" w14:textId="77777777" w:rsidR="000A3914" w:rsidRDefault="00BD1863">
            <w:pPr>
              <w:pStyle w:val="Tablebodyleft"/>
            </w:pPr>
            <w:r>
              <w:t>section 46(1)</w:t>
            </w:r>
          </w:p>
        </w:tc>
        <w:tc>
          <w:tcPr>
            <w:tcW w:w="0" w:type="auto"/>
          </w:tcPr>
          <w:p w14:paraId="35ABB938" w14:textId="77777777" w:rsidR="000A3914" w:rsidRDefault="00BD1863">
            <w:pPr>
              <w:pStyle w:val="Tablebodyleft"/>
            </w:pPr>
            <w:r>
              <w:t>Respond to notice from the Minister that cemetery or natural burial ground is in a neglected condition or fails to comply with the Burial and Cremation Act</w:t>
            </w:r>
          </w:p>
        </w:tc>
        <w:tc>
          <w:tcPr>
            <w:tcW w:w="0" w:type="auto"/>
          </w:tcPr>
          <w:p w14:paraId="17ED57E9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075252D3" w14:textId="77777777" w:rsidR="000A3914" w:rsidRDefault="000A3914">
            <w:pPr>
              <w:pStyle w:val="Tablebodyleft"/>
            </w:pPr>
          </w:p>
          <w:p w14:paraId="7C401F92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30829B6" w14:textId="77777777" w:rsidR="000A3914" w:rsidRDefault="00BD1863">
            <w:r>
              <w:t>relevant authority for cemetery or crematorium</w:t>
            </w:r>
          </w:p>
        </w:tc>
      </w:tr>
      <w:tr w:rsidR="000A3914" w14:paraId="7112B06B" w14:textId="77777777">
        <w:tc>
          <w:tcPr>
            <w:tcW w:w="0" w:type="auto"/>
          </w:tcPr>
          <w:p w14:paraId="2C50F993" w14:textId="77777777" w:rsidR="000A3914" w:rsidRDefault="00BD1863">
            <w:pPr>
              <w:pStyle w:val="Tablebodyleft"/>
            </w:pPr>
            <w:r>
              <w:t>section 46(3)</w:t>
            </w:r>
          </w:p>
        </w:tc>
        <w:tc>
          <w:tcPr>
            <w:tcW w:w="0" w:type="auto"/>
          </w:tcPr>
          <w:p w14:paraId="39833F9D" w14:textId="77777777" w:rsidR="000A3914" w:rsidRDefault="00BD1863">
            <w:pPr>
              <w:pStyle w:val="Tablebodyleft"/>
            </w:pPr>
            <w:r>
              <w:t>Cause work to be undertaken to satisfy notice that cemetery or natural burial ground is in a neglected condition or fails to comply with the Burial and Cremation Act</w:t>
            </w:r>
          </w:p>
        </w:tc>
        <w:tc>
          <w:tcPr>
            <w:tcW w:w="0" w:type="auto"/>
          </w:tcPr>
          <w:p w14:paraId="7B2C4140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BD01E92" w14:textId="77777777" w:rsidR="000A3914" w:rsidRDefault="000A3914">
            <w:pPr>
              <w:pStyle w:val="Tablebodyleft"/>
            </w:pPr>
          </w:p>
          <w:p w14:paraId="2A31BDA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14577D3" w14:textId="77777777" w:rsidR="000A3914" w:rsidRDefault="00BD1863">
            <w:r>
              <w:t>council</w:t>
            </w:r>
          </w:p>
        </w:tc>
      </w:tr>
      <w:tr w:rsidR="000A3914" w14:paraId="1C61312C" w14:textId="77777777">
        <w:tc>
          <w:tcPr>
            <w:tcW w:w="0" w:type="auto"/>
          </w:tcPr>
          <w:p w14:paraId="7506DFBF" w14:textId="77777777" w:rsidR="000A3914" w:rsidRDefault="00BD1863">
            <w:pPr>
              <w:pStyle w:val="Tablebodyleft"/>
            </w:pPr>
            <w:r>
              <w:t>section 46(4)</w:t>
            </w:r>
          </w:p>
        </w:tc>
        <w:tc>
          <w:tcPr>
            <w:tcW w:w="0" w:type="auto"/>
          </w:tcPr>
          <w:p w14:paraId="23C28B5D" w14:textId="77777777" w:rsidR="000A3914" w:rsidRDefault="00BD1863">
            <w:pPr>
              <w:pStyle w:val="Tablebodyleft"/>
            </w:pPr>
            <w:r>
              <w:t xml:space="preserve">Cause work to be undertaken to satisfy notice that cemetery or natural burial ground is in a neglected condition or fails to comply with the Burial and </w:t>
            </w:r>
            <w:r>
              <w:lastRenderedPageBreak/>
              <w:t>Cremation Act</w:t>
            </w:r>
          </w:p>
        </w:tc>
        <w:tc>
          <w:tcPr>
            <w:tcW w:w="0" w:type="auto"/>
          </w:tcPr>
          <w:p w14:paraId="796934B1" w14:textId="77777777" w:rsidR="000A3914" w:rsidRDefault="00BD1863">
            <w:pPr>
              <w:pStyle w:val="Tablebodyleft"/>
            </w:pPr>
            <w:r>
              <w:lastRenderedPageBreak/>
              <w:t xml:space="preserve">Chief </w:t>
            </w:r>
            <w:r>
              <w:t xml:space="preserve">Executive Officer (95), Director Corporate Services (41), Manager Property Services (394), Property </w:t>
            </w:r>
            <w:r>
              <w:lastRenderedPageBreak/>
              <w:t>Officer (113), Cemeteries Officer (478)</w:t>
            </w:r>
          </w:p>
        </w:tc>
        <w:tc>
          <w:tcPr>
            <w:tcW w:w="0" w:type="auto"/>
          </w:tcPr>
          <w:p w14:paraId="54175632" w14:textId="77777777" w:rsidR="000A3914" w:rsidRDefault="000A3914">
            <w:pPr>
              <w:pStyle w:val="Tablebodyleft"/>
            </w:pPr>
          </w:p>
          <w:p w14:paraId="1E52AB9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48D50CA" w14:textId="77777777" w:rsidR="000A3914" w:rsidRDefault="00BD1863">
            <w:r>
              <w:t>council</w:t>
            </w:r>
          </w:p>
        </w:tc>
      </w:tr>
      <w:tr w:rsidR="000A3914" w14:paraId="08933429" w14:textId="77777777">
        <w:tc>
          <w:tcPr>
            <w:tcW w:w="0" w:type="auto"/>
          </w:tcPr>
          <w:p w14:paraId="57A82C04" w14:textId="77777777" w:rsidR="000A3914" w:rsidRDefault="00BD1863">
            <w:pPr>
              <w:pStyle w:val="Tablebodyleft"/>
            </w:pPr>
            <w:r>
              <w:t>section 46(5)</w:t>
            </w:r>
          </w:p>
        </w:tc>
        <w:tc>
          <w:tcPr>
            <w:tcW w:w="0" w:type="auto"/>
          </w:tcPr>
          <w:p w14:paraId="69AD76C8" w14:textId="77777777" w:rsidR="000A3914" w:rsidRDefault="00BD1863">
            <w:pPr>
              <w:pStyle w:val="Tablebodyleft"/>
            </w:pPr>
            <w:r>
              <w:t>Recover costs of work to be undertaken to satisfy notice that cemetery or natural burial ground is in a neglected condition or fails to comply with the Burial and Cremation Act</w:t>
            </w:r>
          </w:p>
        </w:tc>
        <w:tc>
          <w:tcPr>
            <w:tcW w:w="0" w:type="auto"/>
          </w:tcPr>
          <w:p w14:paraId="3EB2D4FC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DA1AAD3" w14:textId="77777777" w:rsidR="000A3914" w:rsidRDefault="000A3914">
            <w:pPr>
              <w:pStyle w:val="Tablebodyleft"/>
            </w:pPr>
          </w:p>
          <w:p w14:paraId="6E23545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C6778D4" w14:textId="77777777" w:rsidR="000A3914" w:rsidRDefault="00BD1863">
            <w:r>
              <w:t>council</w:t>
            </w:r>
          </w:p>
        </w:tc>
      </w:tr>
      <w:tr w:rsidR="000A3914" w14:paraId="6E3CF123" w14:textId="77777777">
        <w:tc>
          <w:tcPr>
            <w:tcW w:w="0" w:type="auto"/>
          </w:tcPr>
          <w:p w14:paraId="1244C5E4" w14:textId="77777777" w:rsidR="000A3914" w:rsidRDefault="00BD1863">
            <w:pPr>
              <w:pStyle w:val="Tablebodyleft"/>
            </w:pPr>
            <w:r>
              <w:t>section 47(1)</w:t>
            </w:r>
          </w:p>
        </w:tc>
        <w:tc>
          <w:tcPr>
            <w:tcW w:w="0" w:type="auto"/>
          </w:tcPr>
          <w:p w14:paraId="736869C2" w14:textId="77777777" w:rsidR="000A3914" w:rsidRDefault="00BD1863">
            <w:pPr>
              <w:pStyle w:val="Tablebodyleft"/>
            </w:pPr>
            <w:r>
              <w:t>Apply for review of decision requiring work to be undertaken to satisfy notice that cemetery or natural burial ground is in a neglected condition or fails to comply with the Burial and Cremation Act</w:t>
            </w:r>
          </w:p>
        </w:tc>
        <w:tc>
          <w:tcPr>
            <w:tcW w:w="0" w:type="auto"/>
          </w:tcPr>
          <w:p w14:paraId="07AE1E95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3DD7EB35" w14:textId="77777777" w:rsidR="000A3914" w:rsidRDefault="000A3914">
            <w:pPr>
              <w:pStyle w:val="Tablebodyleft"/>
            </w:pPr>
          </w:p>
          <w:p w14:paraId="1F67291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3A14E12" w14:textId="77777777" w:rsidR="000A3914" w:rsidRDefault="00BD1863">
            <w:r>
              <w:t>relevant authority for cemetery or crematorium</w:t>
            </w:r>
          </w:p>
        </w:tc>
      </w:tr>
      <w:tr w:rsidR="000A3914" w14:paraId="7A59A386" w14:textId="77777777">
        <w:tc>
          <w:tcPr>
            <w:tcW w:w="0" w:type="auto"/>
          </w:tcPr>
          <w:p w14:paraId="32FBBB6F" w14:textId="77777777" w:rsidR="000A3914" w:rsidRDefault="00BD1863">
            <w:pPr>
              <w:pStyle w:val="Tablebodyleft"/>
            </w:pPr>
            <w:r>
              <w:t>section 47(1)</w:t>
            </w:r>
          </w:p>
        </w:tc>
        <w:tc>
          <w:tcPr>
            <w:tcW w:w="0" w:type="auto"/>
          </w:tcPr>
          <w:p w14:paraId="7E526491" w14:textId="77777777" w:rsidR="000A3914" w:rsidRDefault="00BD1863">
            <w:pPr>
              <w:pStyle w:val="Tablebodyleft"/>
            </w:pPr>
            <w:r>
              <w:t xml:space="preserve">Make submissions on a review of decision requiring work to be undertaken to satisfy </w:t>
            </w:r>
            <w:r>
              <w:t>notice that cemetery or natural burial ground is in a neglected condition</w:t>
            </w:r>
          </w:p>
        </w:tc>
        <w:tc>
          <w:tcPr>
            <w:tcW w:w="0" w:type="auto"/>
          </w:tcPr>
          <w:p w14:paraId="39E90750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Property Services (394), Property Officer (113), Cemeteries </w:t>
            </w:r>
            <w:r>
              <w:lastRenderedPageBreak/>
              <w:t>Officer (478)</w:t>
            </w:r>
          </w:p>
        </w:tc>
        <w:tc>
          <w:tcPr>
            <w:tcW w:w="0" w:type="auto"/>
          </w:tcPr>
          <w:p w14:paraId="3BCA4C9F" w14:textId="77777777" w:rsidR="000A3914" w:rsidRDefault="000A3914">
            <w:pPr>
              <w:pStyle w:val="Tablebodyleft"/>
            </w:pPr>
          </w:p>
          <w:p w14:paraId="5AEA515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A3E7D4B" w14:textId="77777777" w:rsidR="000A3914" w:rsidRDefault="00BD1863">
            <w:r>
              <w:t>council</w:t>
            </w:r>
          </w:p>
        </w:tc>
      </w:tr>
      <w:tr w:rsidR="000A3914" w14:paraId="0B2B3CC0" w14:textId="77777777">
        <w:tc>
          <w:tcPr>
            <w:tcW w:w="0" w:type="auto"/>
          </w:tcPr>
          <w:p w14:paraId="5BE3407E" w14:textId="77777777" w:rsidR="000A3914" w:rsidRDefault="00BD1863">
            <w:pPr>
              <w:pStyle w:val="Tablebodyleft"/>
            </w:pPr>
            <w:r>
              <w:t>section 48(1)</w:t>
            </w:r>
          </w:p>
        </w:tc>
        <w:tc>
          <w:tcPr>
            <w:tcW w:w="0" w:type="auto"/>
          </w:tcPr>
          <w:p w14:paraId="382E0282" w14:textId="77777777" w:rsidR="000A3914" w:rsidRDefault="00BD1863">
            <w:pPr>
              <w:pStyle w:val="Tablebodyleft"/>
            </w:pPr>
            <w:r>
              <w:t>Receive land used as a cemetery or natural burial ground on trust</w:t>
            </w:r>
          </w:p>
        </w:tc>
        <w:tc>
          <w:tcPr>
            <w:tcW w:w="0" w:type="auto"/>
          </w:tcPr>
          <w:p w14:paraId="5822FBCF" w14:textId="77777777" w:rsidR="000A3914" w:rsidRDefault="00BD1863">
            <w:pPr>
              <w:pStyle w:val="Tablebodyleft"/>
            </w:pPr>
            <w:r>
              <w:t>Chief Executive Officer (95)</w:t>
            </w:r>
          </w:p>
        </w:tc>
        <w:tc>
          <w:tcPr>
            <w:tcW w:w="0" w:type="auto"/>
          </w:tcPr>
          <w:p w14:paraId="51231215" w14:textId="77777777" w:rsidR="000A3914" w:rsidRDefault="000A3914">
            <w:pPr>
              <w:pStyle w:val="Tablebodyleft"/>
            </w:pPr>
          </w:p>
          <w:p w14:paraId="4979A052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Subject to the approval of Council</w:t>
            </w:r>
          </w:p>
        </w:tc>
        <w:tc>
          <w:tcPr>
            <w:tcW w:w="0" w:type="auto"/>
          </w:tcPr>
          <w:p w14:paraId="5A084AD2" w14:textId="77777777" w:rsidR="000A3914" w:rsidRDefault="00BD1863">
            <w:r>
              <w:t>council</w:t>
            </w:r>
          </w:p>
        </w:tc>
      </w:tr>
      <w:tr w:rsidR="000A3914" w14:paraId="2B1C5145" w14:textId="77777777">
        <w:tc>
          <w:tcPr>
            <w:tcW w:w="0" w:type="auto"/>
          </w:tcPr>
          <w:p w14:paraId="14C638CA" w14:textId="77777777" w:rsidR="000A3914" w:rsidRDefault="00BD1863">
            <w:pPr>
              <w:pStyle w:val="Tablebodyleft"/>
            </w:pPr>
            <w:r>
              <w:t>section 49(1)</w:t>
            </w:r>
          </w:p>
        </w:tc>
        <w:tc>
          <w:tcPr>
            <w:tcW w:w="0" w:type="auto"/>
          </w:tcPr>
          <w:p w14:paraId="137D6937" w14:textId="77777777" w:rsidR="000A3914" w:rsidRDefault="00BD1863">
            <w:pPr>
              <w:pStyle w:val="Tablebodyleft"/>
            </w:pPr>
            <w:r>
              <w:t>Assume administration of cemetery or natural burial ground</w:t>
            </w:r>
          </w:p>
        </w:tc>
        <w:tc>
          <w:tcPr>
            <w:tcW w:w="0" w:type="auto"/>
          </w:tcPr>
          <w:p w14:paraId="4D3A0F90" w14:textId="77777777" w:rsidR="000A3914" w:rsidRDefault="00BD1863">
            <w:pPr>
              <w:pStyle w:val="Tablebodyleft"/>
            </w:pPr>
            <w:r>
              <w:t>Chief Executive Officer (95)</w:t>
            </w:r>
          </w:p>
        </w:tc>
        <w:tc>
          <w:tcPr>
            <w:tcW w:w="0" w:type="auto"/>
          </w:tcPr>
          <w:p w14:paraId="4773E413" w14:textId="77777777" w:rsidR="000A3914" w:rsidRDefault="000A3914">
            <w:pPr>
              <w:pStyle w:val="Tablebodyleft"/>
            </w:pPr>
          </w:p>
          <w:p w14:paraId="440181C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08DD413C" w14:textId="77777777" w:rsidR="000A3914" w:rsidRDefault="00BD1863">
            <w:r>
              <w:t>council</w:t>
            </w:r>
          </w:p>
        </w:tc>
      </w:tr>
      <w:tr w:rsidR="000A3914" w14:paraId="397E0F71" w14:textId="77777777">
        <w:tc>
          <w:tcPr>
            <w:tcW w:w="0" w:type="auto"/>
          </w:tcPr>
          <w:p w14:paraId="78669FED" w14:textId="77777777" w:rsidR="000A3914" w:rsidRDefault="00BD1863">
            <w:pPr>
              <w:pStyle w:val="Tablebodyleft"/>
            </w:pPr>
            <w:r>
              <w:t>section 49(1)(c)</w:t>
            </w:r>
          </w:p>
        </w:tc>
        <w:tc>
          <w:tcPr>
            <w:tcW w:w="0" w:type="auto"/>
          </w:tcPr>
          <w:p w14:paraId="14123B77" w14:textId="77777777" w:rsidR="000A3914" w:rsidRDefault="00BD1863">
            <w:pPr>
              <w:pStyle w:val="Tablebodyleft"/>
            </w:pPr>
            <w:r>
              <w:t>Agree to transfer administration of cemetery or natural burial ground</w:t>
            </w:r>
          </w:p>
        </w:tc>
        <w:tc>
          <w:tcPr>
            <w:tcW w:w="0" w:type="auto"/>
          </w:tcPr>
          <w:p w14:paraId="1A7FFB28" w14:textId="77777777" w:rsidR="000A3914" w:rsidRDefault="00BD1863">
            <w:pPr>
              <w:pStyle w:val="Tablebodyleft"/>
            </w:pPr>
            <w:r>
              <w:t>Chief Executive Officer (95)</w:t>
            </w:r>
          </w:p>
        </w:tc>
        <w:tc>
          <w:tcPr>
            <w:tcW w:w="0" w:type="auto"/>
          </w:tcPr>
          <w:p w14:paraId="3AD2E67A" w14:textId="77777777" w:rsidR="000A3914" w:rsidRDefault="000A3914">
            <w:pPr>
              <w:pStyle w:val="Tablebodyleft"/>
            </w:pPr>
          </w:p>
          <w:p w14:paraId="47E0B1F5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1217E377" w14:textId="77777777" w:rsidR="000A3914" w:rsidRDefault="00BD1863">
            <w:r>
              <w:t>council</w:t>
            </w:r>
          </w:p>
        </w:tc>
      </w:tr>
      <w:tr w:rsidR="000A3914" w14:paraId="5D8ADC1B" w14:textId="77777777">
        <w:tc>
          <w:tcPr>
            <w:tcW w:w="0" w:type="auto"/>
          </w:tcPr>
          <w:p w14:paraId="34233945" w14:textId="77777777" w:rsidR="000A3914" w:rsidRDefault="00BD1863">
            <w:pPr>
              <w:pStyle w:val="Tablebodyleft"/>
            </w:pPr>
            <w:r>
              <w:t>section 50(1)</w:t>
            </w:r>
          </w:p>
        </w:tc>
        <w:tc>
          <w:tcPr>
            <w:tcW w:w="0" w:type="auto"/>
          </w:tcPr>
          <w:p w14:paraId="4658D007" w14:textId="77777777" w:rsidR="000A3914" w:rsidRDefault="00BD1863">
            <w:pPr>
              <w:pStyle w:val="Tablebodyleft"/>
            </w:pPr>
            <w:r>
              <w:t xml:space="preserve">Allow access to of cemetery, natural burial </w:t>
            </w:r>
            <w:proofErr w:type="gramStart"/>
            <w:r>
              <w:t>ground</w:t>
            </w:r>
            <w:proofErr w:type="gramEnd"/>
            <w:r>
              <w:t xml:space="preserve"> or crematorium</w:t>
            </w:r>
          </w:p>
        </w:tc>
        <w:tc>
          <w:tcPr>
            <w:tcW w:w="0" w:type="auto"/>
          </w:tcPr>
          <w:p w14:paraId="58316CB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7B248FF4" w14:textId="77777777" w:rsidR="000A3914" w:rsidRDefault="000A3914">
            <w:pPr>
              <w:pStyle w:val="Tablebodyleft"/>
            </w:pPr>
          </w:p>
          <w:p w14:paraId="44B37DE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4F2B15C" w14:textId="77777777" w:rsidR="000A3914" w:rsidRDefault="00BD1863">
            <w:r>
              <w:t>relevant authority for cemetery or crematorium</w:t>
            </w:r>
          </w:p>
        </w:tc>
      </w:tr>
      <w:tr w:rsidR="000A3914" w14:paraId="6381DB96" w14:textId="77777777">
        <w:tc>
          <w:tcPr>
            <w:tcW w:w="0" w:type="auto"/>
          </w:tcPr>
          <w:p w14:paraId="332ACECD" w14:textId="77777777" w:rsidR="000A3914" w:rsidRDefault="00BD1863">
            <w:pPr>
              <w:pStyle w:val="Tablebodyleft"/>
            </w:pPr>
            <w:r>
              <w:lastRenderedPageBreak/>
              <w:t>section 50(2)</w:t>
            </w:r>
          </w:p>
        </w:tc>
        <w:tc>
          <w:tcPr>
            <w:tcW w:w="0" w:type="auto"/>
          </w:tcPr>
          <w:p w14:paraId="0C4C63E5" w14:textId="77777777" w:rsidR="000A3914" w:rsidRDefault="00BD1863">
            <w:pPr>
              <w:pStyle w:val="Tablebodyleft"/>
            </w:pPr>
            <w:r>
              <w:t xml:space="preserve">Require person to leave cemetery, natural burial </w:t>
            </w:r>
            <w:proofErr w:type="gramStart"/>
            <w:r>
              <w:t>ground</w:t>
            </w:r>
            <w:proofErr w:type="gramEnd"/>
            <w:r>
              <w:t xml:space="preserve"> or crematorium</w:t>
            </w:r>
          </w:p>
        </w:tc>
        <w:tc>
          <w:tcPr>
            <w:tcW w:w="0" w:type="auto"/>
          </w:tcPr>
          <w:p w14:paraId="69A0FE5D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04B1C23" w14:textId="77777777" w:rsidR="000A3914" w:rsidRDefault="000A3914">
            <w:pPr>
              <w:pStyle w:val="Tablebodyleft"/>
            </w:pPr>
          </w:p>
          <w:p w14:paraId="3C834933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139C053E" w14:textId="77777777" w:rsidR="000A3914" w:rsidRDefault="00BD1863">
            <w:r>
              <w:t>relevant authority for cemetery or crematorium</w:t>
            </w:r>
          </w:p>
        </w:tc>
      </w:tr>
      <w:tr w:rsidR="000A3914" w14:paraId="43070D61" w14:textId="77777777">
        <w:tc>
          <w:tcPr>
            <w:tcW w:w="0" w:type="auto"/>
          </w:tcPr>
          <w:p w14:paraId="07D1EEF3" w14:textId="77777777" w:rsidR="000A3914" w:rsidRDefault="00BD1863">
            <w:pPr>
              <w:pStyle w:val="Tablebodyleft"/>
            </w:pPr>
            <w:r>
              <w:t>section 51(1)</w:t>
            </w:r>
          </w:p>
        </w:tc>
        <w:tc>
          <w:tcPr>
            <w:tcW w:w="0" w:type="auto"/>
          </w:tcPr>
          <w:p w14:paraId="1BC89182" w14:textId="77777777" w:rsidR="000A3914" w:rsidRDefault="00BD1863">
            <w:pPr>
              <w:pStyle w:val="Tablebodyleft"/>
            </w:pPr>
            <w:r>
              <w:t xml:space="preserve">Deal with land used as a cemetery or natural burial </w:t>
            </w:r>
            <w:r>
              <w:t>ground in ordinary course of commerce</w:t>
            </w:r>
          </w:p>
        </w:tc>
        <w:tc>
          <w:tcPr>
            <w:tcW w:w="0" w:type="auto"/>
          </w:tcPr>
          <w:p w14:paraId="7882E8A9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5124A3B0" w14:textId="77777777" w:rsidR="000A3914" w:rsidRDefault="000A3914">
            <w:pPr>
              <w:pStyle w:val="Tablebodyleft"/>
            </w:pPr>
          </w:p>
          <w:p w14:paraId="05A8805E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C513911" w14:textId="77777777" w:rsidR="000A3914" w:rsidRDefault="00BD1863">
            <w:r>
              <w:t>relevant authority for cemetery or crematorium</w:t>
            </w:r>
          </w:p>
        </w:tc>
      </w:tr>
      <w:tr w:rsidR="000A3914" w14:paraId="451BFCCD" w14:textId="77777777">
        <w:tc>
          <w:tcPr>
            <w:tcW w:w="0" w:type="auto"/>
          </w:tcPr>
          <w:p w14:paraId="009911AB" w14:textId="77777777" w:rsidR="000A3914" w:rsidRDefault="00BD1863">
            <w:pPr>
              <w:pStyle w:val="Tablebodyleft"/>
            </w:pPr>
            <w:r>
              <w:t>section 51(2)</w:t>
            </w:r>
          </w:p>
        </w:tc>
        <w:tc>
          <w:tcPr>
            <w:tcW w:w="0" w:type="auto"/>
          </w:tcPr>
          <w:p w14:paraId="0B476EEB" w14:textId="77777777" w:rsidR="000A3914" w:rsidRDefault="00BD1863">
            <w:pPr>
              <w:pStyle w:val="Tablebodyleft"/>
            </w:pPr>
            <w:r>
              <w:t>Discharge interment rights prior to dealing with land used as a cemetery or natural burial ground in ordinary course of commerce</w:t>
            </w:r>
          </w:p>
        </w:tc>
        <w:tc>
          <w:tcPr>
            <w:tcW w:w="0" w:type="auto"/>
          </w:tcPr>
          <w:p w14:paraId="4E76DDC6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126E74F" w14:textId="77777777" w:rsidR="000A3914" w:rsidRDefault="000A3914">
            <w:pPr>
              <w:pStyle w:val="Tablebodyleft"/>
            </w:pPr>
          </w:p>
          <w:p w14:paraId="0C8492ED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5053DAD" w14:textId="77777777" w:rsidR="000A3914" w:rsidRDefault="00BD1863">
            <w:r>
              <w:t>relevant authority for cemetery or crematorium</w:t>
            </w:r>
          </w:p>
        </w:tc>
      </w:tr>
      <w:tr w:rsidR="000A3914" w14:paraId="7BE95C62" w14:textId="77777777">
        <w:tc>
          <w:tcPr>
            <w:tcW w:w="0" w:type="auto"/>
          </w:tcPr>
          <w:p w14:paraId="5DBE0DFA" w14:textId="77777777" w:rsidR="000A3914" w:rsidRDefault="00BD1863">
            <w:pPr>
              <w:pStyle w:val="Tablebodyleft"/>
            </w:pPr>
            <w:r>
              <w:lastRenderedPageBreak/>
              <w:t>section 51(2)(a)</w:t>
            </w:r>
          </w:p>
        </w:tc>
        <w:tc>
          <w:tcPr>
            <w:tcW w:w="0" w:type="auto"/>
          </w:tcPr>
          <w:p w14:paraId="5F2B10ED" w14:textId="77777777" w:rsidR="000A3914" w:rsidRDefault="00BD1863">
            <w:pPr>
              <w:pStyle w:val="Tablebodyleft"/>
            </w:pPr>
            <w:r>
              <w:t xml:space="preserve">Provide refund to holder of an interment right on the discharge of that right </w:t>
            </w:r>
            <w:proofErr w:type="gramStart"/>
            <w:r>
              <w:t>in order to</w:t>
            </w:r>
            <w:proofErr w:type="gramEnd"/>
            <w:r>
              <w:t xml:space="preserve"> deal with land used as a cemetery or natural burial ground in ordinary course of commerce</w:t>
            </w:r>
          </w:p>
        </w:tc>
        <w:tc>
          <w:tcPr>
            <w:tcW w:w="0" w:type="auto"/>
          </w:tcPr>
          <w:p w14:paraId="12353D86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1F8606F6" w14:textId="77777777" w:rsidR="000A3914" w:rsidRDefault="000A3914">
            <w:pPr>
              <w:pStyle w:val="Tablebodyleft"/>
            </w:pPr>
          </w:p>
          <w:p w14:paraId="73C5D791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07EBCB78" w14:textId="77777777" w:rsidR="000A3914" w:rsidRDefault="00BD1863">
            <w:r>
              <w:t>relevant authority for cemetery or crematorium</w:t>
            </w:r>
          </w:p>
        </w:tc>
      </w:tr>
      <w:tr w:rsidR="000A3914" w14:paraId="5666DED8" w14:textId="77777777">
        <w:tc>
          <w:tcPr>
            <w:tcW w:w="0" w:type="auto"/>
          </w:tcPr>
          <w:p w14:paraId="428A18BB" w14:textId="77777777" w:rsidR="000A3914" w:rsidRDefault="00BD1863">
            <w:pPr>
              <w:pStyle w:val="Tablebodyleft"/>
            </w:pPr>
            <w:r>
              <w:t>section 51(2)(b)</w:t>
            </w:r>
          </w:p>
        </w:tc>
        <w:tc>
          <w:tcPr>
            <w:tcW w:w="0" w:type="auto"/>
          </w:tcPr>
          <w:p w14:paraId="46E3A4F6" w14:textId="77777777" w:rsidR="000A3914" w:rsidRDefault="00BD1863">
            <w:pPr>
              <w:pStyle w:val="Tablebodyleft"/>
            </w:pPr>
            <w:r>
              <w:t xml:space="preserve">Issue new interment right to </w:t>
            </w:r>
            <w:r>
              <w:t xml:space="preserve">holder of an interment right on the discharge of that right </w:t>
            </w:r>
            <w:proofErr w:type="gramStart"/>
            <w:r>
              <w:t>in order to</w:t>
            </w:r>
            <w:proofErr w:type="gramEnd"/>
            <w:r>
              <w:t xml:space="preserve"> deal with land used as a cemetery or natural burial ground in ordinary course of commerce</w:t>
            </w:r>
          </w:p>
        </w:tc>
        <w:tc>
          <w:tcPr>
            <w:tcW w:w="0" w:type="auto"/>
          </w:tcPr>
          <w:p w14:paraId="263C41D8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70B6B217" w14:textId="77777777" w:rsidR="000A3914" w:rsidRDefault="000A3914">
            <w:pPr>
              <w:pStyle w:val="Tablebodyleft"/>
            </w:pPr>
          </w:p>
          <w:p w14:paraId="2BDB062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0C87F24B" w14:textId="77777777" w:rsidR="000A3914" w:rsidRDefault="00BD1863">
            <w:r>
              <w:t>relevant authority for cemetery or crematorium</w:t>
            </w:r>
          </w:p>
        </w:tc>
      </w:tr>
      <w:tr w:rsidR="000A3914" w14:paraId="4BBD5C5A" w14:textId="77777777">
        <w:tc>
          <w:tcPr>
            <w:tcW w:w="0" w:type="auto"/>
          </w:tcPr>
          <w:p w14:paraId="437FD5C4" w14:textId="77777777" w:rsidR="000A3914" w:rsidRDefault="00BD1863">
            <w:pPr>
              <w:pStyle w:val="Tablebodyleft"/>
            </w:pPr>
            <w:r>
              <w:t>section 52</w:t>
            </w:r>
          </w:p>
        </w:tc>
        <w:tc>
          <w:tcPr>
            <w:tcW w:w="0" w:type="auto"/>
          </w:tcPr>
          <w:p w14:paraId="1A389D1E" w14:textId="77777777" w:rsidR="000A3914" w:rsidRDefault="00BD1863">
            <w:pPr>
              <w:pStyle w:val="Tablebodyleft"/>
            </w:pPr>
            <w:r>
              <w:t>Deal with land which was a cemetery or natural burial ground closed in accordance with the Burial and Cremation Act in ordinary course of commerce</w:t>
            </w:r>
          </w:p>
        </w:tc>
        <w:tc>
          <w:tcPr>
            <w:tcW w:w="0" w:type="auto"/>
          </w:tcPr>
          <w:p w14:paraId="08F0445F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047B9408" w14:textId="77777777" w:rsidR="000A3914" w:rsidRDefault="000A3914">
            <w:pPr>
              <w:pStyle w:val="Tablebodyleft"/>
            </w:pPr>
          </w:p>
          <w:p w14:paraId="13EAAE22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2D26FCCF" w14:textId="77777777" w:rsidR="000A3914" w:rsidRDefault="00BD1863">
            <w:r>
              <w:t>council</w:t>
            </w:r>
          </w:p>
        </w:tc>
      </w:tr>
      <w:tr w:rsidR="000A3914" w14:paraId="19CAF023" w14:textId="77777777">
        <w:tc>
          <w:tcPr>
            <w:tcW w:w="0" w:type="auto"/>
          </w:tcPr>
          <w:p w14:paraId="3A8CC9A7" w14:textId="77777777" w:rsidR="000A3914" w:rsidRDefault="00BD1863">
            <w:pPr>
              <w:pStyle w:val="Tablebodyleft"/>
            </w:pPr>
            <w:r>
              <w:lastRenderedPageBreak/>
              <w:t>section 53(1)</w:t>
            </w:r>
          </w:p>
        </w:tc>
        <w:tc>
          <w:tcPr>
            <w:tcW w:w="0" w:type="auto"/>
          </w:tcPr>
          <w:p w14:paraId="4620E728" w14:textId="77777777" w:rsidR="000A3914" w:rsidRDefault="00BD1863">
            <w:pPr>
              <w:pStyle w:val="Tablebodyleft"/>
            </w:pPr>
            <w:r>
              <w:t>Keep registers and plan prescribed by Burial and Cremation Act</w:t>
            </w:r>
          </w:p>
        </w:tc>
        <w:tc>
          <w:tcPr>
            <w:tcW w:w="0" w:type="auto"/>
          </w:tcPr>
          <w:p w14:paraId="7750BB0D" w14:textId="77777777" w:rsidR="000A3914" w:rsidRDefault="00BD1863">
            <w:pPr>
              <w:pStyle w:val="Tablebodyleft"/>
            </w:pPr>
            <w:r>
              <w:t xml:space="preserve">Chief </w:t>
            </w:r>
            <w:r>
              <w:t>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F24D389" w14:textId="77777777" w:rsidR="000A3914" w:rsidRDefault="000A3914">
            <w:pPr>
              <w:pStyle w:val="Tablebodyleft"/>
            </w:pPr>
          </w:p>
          <w:p w14:paraId="72D42BA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09C5DE5" w14:textId="77777777" w:rsidR="000A3914" w:rsidRDefault="00BD1863">
            <w:r>
              <w:t>relevant authority for cemetery or crematorium</w:t>
            </w:r>
          </w:p>
        </w:tc>
      </w:tr>
      <w:tr w:rsidR="000A3914" w14:paraId="25B58A23" w14:textId="77777777">
        <w:tc>
          <w:tcPr>
            <w:tcW w:w="0" w:type="auto"/>
          </w:tcPr>
          <w:p w14:paraId="196B2F4E" w14:textId="77777777" w:rsidR="000A3914" w:rsidRDefault="00BD1863">
            <w:pPr>
              <w:pStyle w:val="Tablebodyleft"/>
            </w:pPr>
            <w:r>
              <w:t>section 53(3)</w:t>
            </w:r>
          </w:p>
        </w:tc>
        <w:tc>
          <w:tcPr>
            <w:tcW w:w="0" w:type="auto"/>
          </w:tcPr>
          <w:p w14:paraId="40028CD7" w14:textId="77777777" w:rsidR="000A3914" w:rsidRDefault="00BD1863">
            <w:pPr>
              <w:pStyle w:val="Tablebodyleft"/>
            </w:pPr>
            <w:r>
              <w:t xml:space="preserve">Keep records prescribed by Burial and </w:t>
            </w:r>
            <w:r>
              <w:t>Cremation Act</w:t>
            </w:r>
          </w:p>
        </w:tc>
        <w:tc>
          <w:tcPr>
            <w:tcW w:w="0" w:type="auto"/>
          </w:tcPr>
          <w:p w14:paraId="3CE1F53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389020B" w14:textId="77777777" w:rsidR="000A3914" w:rsidRDefault="000A3914">
            <w:pPr>
              <w:pStyle w:val="Tablebodyleft"/>
            </w:pPr>
          </w:p>
          <w:p w14:paraId="7A202946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3EDC54FF" w14:textId="77777777" w:rsidR="000A3914" w:rsidRDefault="00BD1863">
            <w:r>
              <w:t>relevant authority for cemetery or crematorium</w:t>
            </w:r>
          </w:p>
        </w:tc>
      </w:tr>
      <w:tr w:rsidR="000A3914" w14:paraId="4B33CA1A" w14:textId="77777777">
        <w:tc>
          <w:tcPr>
            <w:tcW w:w="0" w:type="auto"/>
          </w:tcPr>
          <w:p w14:paraId="40812FD7" w14:textId="77777777" w:rsidR="000A3914" w:rsidRDefault="00BD1863">
            <w:pPr>
              <w:pStyle w:val="Tablebodyleft"/>
            </w:pPr>
            <w:r>
              <w:t>section 53(4)</w:t>
            </w:r>
          </w:p>
        </w:tc>
        <w:tc>
          <w:tcPr>
            <w:tcW w:w="0" w:type="auto"/>
          </w:tcPr>
          <w:p w14:paraId="37151DC1" w14:textId="77777777" w:rsidR="000A3914" w:rsidRDefault="00BD1863">
            <w:pPr>
              <w:pStyle w:val="Tablebodyleft"/>
            </w:pPr>
            <w:r>
              <w:t>Make registers prescribed by Burial and Cremation Act publicly available</w:t>
            </w:r>
          </w:p>
        </w:tc>
        <w:tc>
          <w:tcPr>
            <w:tcW w:w="0" w:type="auto"/>
          </w:tcPr>
          <w:p w14:paraId="40233600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21DB8361" w14:textId="77777777" w:rsidR="000A3914" w:rsidRDefault="000A3914">
            <w:pPr>
              <w:pStyle w:val="Tablebodyleft"/>
            </w:pPr>
          </w:p>
          <w:p w14:paraId="7D4BF0DC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656412D8" w14:textId="77777777" w:rsidR="000A3914" w:rsidRDefault="00BD1863">
            <w:r>
              <w:t>relevant authority for cemetery or crematorium</w:t>
            </w:r>
          </w:p>
        </w:tc>
      </w:tr>
      <w:tr w:rsidR="000A3914" w14:paraId="394A28C8" w14:textId="77777777">
        <w:tc>
          <w:tcPr>
            <w:tcW w:w="0" w:type="auto"/>
          </w:tcPr>
          <w:p w14:paraId="1CDD14EC" w14:textId="77777777" w:rsidR="000A3914" w:rsidRDefault="00BD1863">
            <w:pPr>
              <w:pStyle w:val="Tablebodyleft"/>
            </w:pPr>
            <w:r>
              <w:lastRenderedPageBreak/>
              <w:t>section 53(5)</w:t>
            </w:r>
          </w:p>
        </w:tc>
        <w:tc>
          <w:tcPr>
            <w:tcW w:w="0" w:type="auto"/>
          </w:tcPr>
          <w:p w14:paraId="68787487" w14:textId="77777777" w:rsidR="000A3914" w:rsidRDefault="00BD1863">
            <w:pPr>
              <w:pStyle w:val="Tablebodyleft"/>
            </w:pPr>
            <w:r>
              <w:t>Produce a register prescribed by Burial and Cremation Act for inspection</w:t>
            </w:r>
          </w:p>
        </w:tc>
        <w:tc>
          <w:tcPr>
            <w:tcW w:w="0" w:type="auto"/>
          </w:tcPr>
          <w:p w14:paraId="701B543A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637B3891" w14:textId="77777777" w:rsidR="000A3914" w:rsidRDefault="000A3914">
            <w:pPr>
              <w:pStyle w:val="Tablebodyleft"/>
            </w:pPr>
          </w:p>
          <w:p w14:paraId="09360A7D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93D21E4" w14:textId="77777777" w:rsidR="000A3914" w:rsidRDefault="00BD1863">
            <w:r>
              <w:t>relevant authority for cemetery or crematorium</w:t>
            </w:r>
          </w:p>
        </w:tc>
      </w:tr>
      <w:tr w:rsidR="000A3914" w14:paraId="25116F73" w14:textId="77777777">
        <w:tc>
          <w:tcPr>
            <w:tcW w:w="0" w:type="auto"/>
          </w:tcPr>
          <w:p w14:paraId="6D0B4B5B" w14:textId="77777777" w:rsidR="000A3914" w:rsidRDefault="00BD1863">
            <w:pPr>
              <w:pStyle w:val="Tablebodyleft"/>
            </w:pPr>
            <w:r>
              <w:t>section 56(1)</w:t>
            </w:r>
          </w:p>
        </w:tc>
        <w:tc>
          <w:tcPr>
            <w:tcW w:w="0" w:type="auto"/>
          </w:tcPr>
          <w:p w14:paraId="6556E5EE" w14:textId="77777777" w:rsidR="000A3914" w:rsidRDefault="00BD1863">
            <w:pPr>
              <w:pStyle w:val="Tablebodyleft"/>
            </w:pPr>
            <w:r>
              <w:t>Request Public Trustee to act for interment right holder</w:t>
            </w:r>
          </w:p>
        </w:tc>
        <w:tc>
          <w:tcPr>
            <w:tcW w:w="0" w:type="auto"/>
          </w:tcPr>
          <w:p w14:paraId="51BFCFAD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(394), Property Officer (113), Cemeteries Officer (478)</w:t>
            </w:r>
          </w:p>
        </w:tc>
        <w:tc>
          <w:tcPr>
            <w:tcW w:w="0" w:type="auto"/>
          </w:tcPr>
          <w:p w14:paraId="468EEF1F" w14:textId="77777777" w:rsidR="000A3914" w:rsidRDefault="000A3914">
            <w:pPr>
              <w:pStyle w:val="Tablebodyleft"/>
            </w:pPr>
          </w:p>
          <w:p w14:paraId="747858D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7F5357A" w14:textId="77777777" w:rsidR="000A3914" w:rsidRDefault="00BD1863">
            <w:r>
              <w:t xml:space="preserve">relevant </w:t>
            </w:r>
            <w:r>
              <w:t>authority for cemetery or crematorium</w:t>
            </w:r>
          </w:p>
        </w:tc>
      </w:tr>
      <w:tr w:rsidR="000A3914" w14:paraId="7D877DE5" w14:textId="77777777">
        <w:tc>
          <w:tcPr>
            <w:tcW w:w="0" w:type="auto"/>
          </w:tcPr>
          <w:p w14:paraId="28ED585C" w14:textId="77777777" w:rsidR="000A3914" w:rsidRDefault="00BD1863">
            <w:pPr>
              <w:pStyle w:val="Tablebodyleft"/>
            </w:pPr>
            <w:r>
              <w:t>section 58(2)</w:t>
            </w:r>
          </w:p>
        </w:tc>
        <w:tc>
          <w:tcPr>
            <w:tcW w:w="0" w:type="auto"/>
          </w:tcPr>
          <w:p w14:paraId="34638323" w14:textId="77777777" w:rsidR="000A3914" w:rsidRDefault="00BD1863">
            <w:pPr>
              <w:pStyle w:val="Tablebodyleft"/>
            </w:pPr>
            <w:r>
              <w:t>Appoint authorised officers</w:t>
            </w:r>
          </w:p>
        </w:tc>
        <w:tc>
          <w:tcPr>
            <w:tcW w:w="0" w:type="auto"/>
          </w:tcPr>
          <w:p w14:paraId="68AA94A7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</w:t>
            </w:r>
          </w:p>
        </w:tc>
        <w:tc>
          <w:tcPr>
            <w:tcW w:w="0" w:type="auto"/>
          </w:tcPr>
          <w:p w14:paraId="7315BAAF" w14:textId="77777777" w:rsidR="000A3914" w:rsidRDefault="000A3914">
            <w:pPr>
              <w:pStyle w:val="Tablebodyleft"/>
            </w:pPr>
          </w:p>
          <w:p w14:paraId="23A7BA9F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74AF20BA" w14:textId="77777777" w:rsidR="000A3914" w:rsidRDefault="00BD1863">
            <w:r>
              <w:t>council</w:t>
            </w:r>
          </w:p>
        </w:tc>
      </w:tr>
      <w:tr w:rsidR="000A3914" w14:paraId="7983A2C8" w14:textId="77777777">
        <w:tc>
          <w:tcPr>
            <w:tcW w:w="0" w:type="auto"/>
          </w:tcPr>
          <w:p w14:paraId="51F5C3FC" w14:textId="77777777" w:rsidR="000A3914" w:rsidRDefault="00BD1863">
            <w:pPr>
              <w:pStyle w:val="Tablebodyleft"/>
            </w:pPr>
            <w:r>
              <w:t>section 58(3)</w:t>
            </w:r>
          </w:p>
        </w:tc>
        <w:tc>
          <w:tcPr>
            <w:tcW w:w="0" w:type="auto"/>
          </w:tcPr>
          <w:p w14:paraId="5C6C75E2" w14:textId="77777777" w:rsidR="000A3914" w:rsidRDefault="00BD1863">
            <w:pPr>
              <w:pStyle w:val="Tablebodyleft"/>
            </w:pPr>
            <w:r>
              <w:t>Impose conditions on appointment of an authorised officer</w:t>
            </w:r>
          </w:p>
        </w:tc>
        <w:tc>
          <w:tcPr>
            <w:tcW w:w="0" w:type="auto"/>
          </w:tcPr>
          <w:p w14:paraId="47F3490D" w14:textId="77777777" w:rsidR="000A3914" w:rsidRDefault="00BD1863">
            <w:pPr>
              <w:pStyle w:val="Tablebodyleft"/>
            </w:pPr>
            <w:r>
              <w:t xml:space="preserve">Chief Executive Officer (95), Director Corporate Services </w:t>
            </w:r>
            <w:r>
              <w:lastRenderedPageBreak/>
              <w:t>(41), Manager Property Services (394)</w:t>
            </w:r>
          </w:p>
        </w:tc>
        <w:tc>
          <w:tcPr>
            <w:tcW w:w="0" w:type="auto"/>
          </w:tcPr>
          <w:p w14:paraId="5B464B6B" w14:textId="77777777" w:rsidR="000A3914" w:rsidRDefault="000A3914">
            <w:pPr>
              <w:pStyle w:val="Tablebodyleft"/>
            </w:pPr>
          </w:p>
          <w:p w14:paraId="32C81D97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lastRenderedPageBreak/>
              <w:t>NIL</w:t>
            </w:r>
          </w:p>
        </w:tc>
        <w:tc>
          <w:tcPr>
            <w:tcW w:w="0" w:type="auto"/>
          </w:tcPr>
          <w:p w14:paraId="4223FBE7" w14:textId="77777777" w:rsidR="000A3914" w:rsidRDefault="00BD1863">
            <w:r>
              <w:lastRenderedPageBreak/>
              <w:t>council</w:t>
            </w:r>
          </w:p>
        </w:tc>
      </w:tr>
      <w:tr w:rsidR="000A3914" w14:paraId="11A09932" w14:textId="77777777">
        <w:tc>
          <w:tcPr>
            <w:tcW w:w="0" w:type="auto"/>
          </w:tcPr>
          <w:p w14:paraId="4A08D901" w14:textId="77777777" w:rsidR="000A3914" w:rsidRDefault="00BD1863">
            <w:pPr>
              <w:pStyle w:val="Tablebodyleft"/>
            </w:pPr>
            <w:r>
              <w:t>section 58(4)</w:t>
            </w:r>
          </w:p>
        </w:tc>
        <w:tc>
          <w:tcPr>
            <w:tcW w:w="0" w:type="auto"/>
          </w:tcPr>
          <w:p w14:paraId="5079C910" w14:textId="77777777" w:rsidR="000A3914" w:rsidRDefault="00BD1863">
            <w:pPr>
              <w:pStyle w:val="Tablebodyleft"/>
            </w:pPr>
            <w:r>
              <w:t>Issue identity card to an authorised officer</w:t>
            </w:r>
          </w:p>
        </w:tc>
        <w:tc>
          <w:tcPr>
            <w:tcW w:w="0" w:type="auto"/>
          </w:tcPr>
          <w:p w14:paraId="6B235283" w14:textId="77777777" w:rsidR="000A3914" w:rsidRDefault="00BD1863">
            <w:pPr>
              <w:pStyle w:val="Tablebodyleft"/>
            </w:pPr>
            <w:r>
              <w:t xml:space="preserve">Chief Executive Officer (95), Director Corporate Services (41), Manager </w:t>
            </w:r>
            <w:r>
              <w:t>Property Services (394)</w:t>
            </w:r>
          </w:p>
        </w:tc>
        <w:tc>
          <w:tcPr>
            <w:tcW w:w="0" w:type="auto"/>
          </w:tcPr>
          <w:p w14:paraId="4521546A" w14:textId="77777777" w:rsidR="000A3914" w:rsidRDefault="000A3914">
            <w:pPr>
              <w:pStyle w:val="Tablebodyleft"/>
            </w:pPr>
          </w:p>
          <w:p w14:paraId="2AB044D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474DE03F" w14:textId="77777777" w:rsidR="000A3914" w:rsidRDefault="00BD1863">
            <w:r>
              <w:t>council</w:t>
            </w:r>
          </w:p>
        </w:tc>
      </w:tr>
      <w:tr w:rsidR="000A3914" w14:paraId="0AB092F1" w14:textId="77777777">
        <w:tc>
          <w:tcPr>
            <w:tcW w:w="0" w:type="auto"/>
          </w:tcPr>
          <w:p w14:paraId="5921D181" w14:textId="77777777" w:rsidR="000A3914" w:rsidRDefault="00BD1863">
            <w:pPr>
              <w:pStyle w:val="Tablebodyleft"/>
            </w:pPr>
            <w:r>
              <w:t>section 58(7)</w:t>
            </w:r>
          </w:p>
        </w:tc>
        <w:tc>
          <w:tcPr>
            <w:tcW w:w="0" w:type="auto"/>
          </w:tcPr>
          <w:p w14:paraId="016F2080" w14:textId="77777777" w:rsidR="000A3914" w:rsidRDefault="00BD1863">
            <w:pPr>
              <w:pStyle w:val="Tablebodyleft"/>
            </w:pPr>
            <w:r>
              <w:t>Vary or revoke appointment or impose further conditions on an authorised officer</w:t>
            </w:r>
          </w:p>
        </w:tc>
        <w:tc>
          <w:tcPr>
            <w:tcW w:w="0" w:type="auto"/>
          </w:tcPr>
          <w:p w14:paraId="1F3E91CA" w14:textId="77777777" w:rsidR="000A3914" w:rsidRDefault="00BD1863">
            <w:pPr>
              <w:pStyle w:val="Tablebodyleft"/>
            </w:pPr>
            <w:r>
              <w:t>Chief Executive Officer (95), Director Corporate Services (41), Manager Property Services (394)</w:t>
            </w:r>
          </w:p>
        </w:tc>
        <w:tc>
          <w:tcPr>
            <w:tcW w:w="0" w:type="auto"/>
          </w:tcPr>
          <w:p w14:paraId="3E6BAA35" w14:textId="77777777" w:rsidR="000A3914" w:rsidRDefault="000A3914">
            <w:pPr>
              <w:pStyle w:val="Tablebodyleft"/>
            </w:pPr>
          </w:p>
          <w:p w14:paraId="436D7E98" w14:textId="77777777" w:rsidR="000A3914" w:rsidRDefault="00BD1863">
            <w:pPr>
              <w:pStyle w:val="Tablebodyleft"/>
              <w:pBdr>
                <w:top w:val="single" w:sz="4" w:space="0" w:color="808080"/>
              </w:pBdr>
            </w:pPr>
            <w:r>
              <w:t>NIL</w:t>
            </w:r>
          </w:p>
        </w:tc>
        <w:tc>
          <w:tcPr>
            <w:tcW w:w="0" w:type="auto"/>
          </w:tcPr>
          <w:p w14:paraId="5A9E6C60" w14:textId="77777777" w:rsidR="000A3914" w:rsidRDefault="00BD1863">
            <w:r>
              <w:t>council</w:t>
            </w:r>
          </w:p>
        </w:tc>
      </w:tr>
    </w:tbl>
    <w:p w14:paraId="3301E8E4" w14:textId="77777777" w:rsidR="000A3914" w:rsidRDefault="00BD1863">
      <w:r>
        <w:rPr>
          <w:rFonts w:eastAsia="Arial" w:cs="Arial"/>
          <w:b/>
          <w:bCs/>
          <w:sz w:val="27"/>
          <w:szCs w:val="27"/>
        </w:rPr>
        <w:t xml:space="preserve"> </w:t>
      </w:r>
    </w:p>
    <w:sectPr w:rsidR="000A3914">
      <w:headerReference w:type="default" r:id="rId10"/>
      <w:footerReference w:type="default" r:id="rId11"/>
      <w:pgSz w:w="16838" w:h="11906" w:orient="landscape"/>
      <w:pgMar w:top="873" w:right="516" w:bottom="873" w:left="516" w:header="284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43B3" w14:textId="77777777" w:rsidR="00BD1863" w:rsidRDefault="00BD1863">
      <w:pPr>
        <w:spacing w:before="0" w:after="0" w:line="240" w:lineRule="auto"/>
      </w:pPr>
      <w:r>
        <w:separator/>
      </w:r>
    </w:p>
  </w:endnote>
  <w:endnote w:type="continuationSeparator" w:id="0">
    <w:p w14:paraId="1605F643" w14:textId="77777777" w:rsidR="00BD1863" w:rsidRDefault="00BD18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71D0" w14:textId="77777777" w:rsidR="000A3914" w:rsidRDefault="00BD1863">
    <w:r>
      <w:t xml:space="preserve"> </w:t>
    </w:r>
  </w:p>
  <w:p w14:paraId="2BC307FD" w14:textId="77777777" w:rsidR="000A3914" w:rsidRDefault="00BD186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 \* Arabic  \* MERGEFORMAT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15 September 2023</w:t>
    </w:r>
  </w:p>
  <w:p w14:paraId="74163D10" w14:textId="77777777" w:rsidR="000A3914" w:rsidRDefault="00BD1863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CF3D" w14:textId="77777777" w:rsidR="000A3914" w:rsidRDefault="00BD1863">
    <w:r>
      <w:t xml:space="preserve"> </w:t>
    </w:r>
  </w:p>
  <w:p w14:paraId="21DD4349" w14:textId="77777777" w:rsidR="000A3914" w:rsidRDefault="00BD186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 \* Arabic  \* MERGEFORMAT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15 September 2023</w:t>
    </w:r>
  </w:p>
  <w:p w14:paraId="406AFF1E" w14:textId="77777777" w:rsidR="000A3914" w:rsidRDefault="00BD1863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F067" w14:textId="77777777" w:rsidR="00BD1863" w:rsidRDefault="00BD1863">
      <w:pPr>
        <w:spacing w:before="0" w:after="0" w:line="240" w:lineRule="auto"/>
      </w:pPr>
      <w:r>
        <w:separator/>
      </w:r>
    </w:p>
  </w:footnote>
  <w:footnote w:type="continuationSeparator" w:id="0">
    <w:p w14:paraId="4724EBD4" w14:textId="77777777" w:rsidR="00BD1863" w:rsidRDefault="00BD18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0C94" w14:textId="77777777" w:rsidR="000A3914" w:rsidRDefault="00BD1863">
    <w:r>
      <w:t xml:space="preserve"> </w:t>
    </w:r>
  </w:p>
  <w:p w14:paraId="15ED4CD4" w14:textId="77777777" w:rsidR="000A3914" w:rsidRDefault="00BD1863">
    <w:pPr>
      <w:pStyle w:val="Header"/>
    </w:pPr>
    <w:r>
      <w:t>Adelaide Hills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394" w14:textId="77777777" w:rsidR="000A3914" w:rsidRDefault="00BD1863">
    <w:r>
      <w:t xml:space="preserve"> </w:t>
    </w:r>
  </w:p>
  <w:p w14:paraId="660E953D" w14:textId="77777777" w:rsidR="000A3914" w:rsidRDefault="00BD1863">
    <w:pPr>
      <w:pStyle w:val="Header"/>
    </w:pPr>
    <w:r>
      <w:t>Adelaide Hills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217FF"/>
    <w:multiLevelType w:val="hybridMultilevel"/>
    <w:tmpl w:val="6D68BE7C"/>
    <w:name w:val="Style44"/>
    <w:styleLink w:val="Style44"/>
    <w:lvl w:ilvl="0" w:tplc="3298390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/>
      </w:rPr>
    </w:lvl>
    <w:lvl w:ilvl="1" w:tplc="24AE7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BAD1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5C88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D6EB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8BA14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0CEC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82F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F42B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8137034"/>
    <w:multiLevelType w:val="hybridMultilevel"/>
    <w:tmpl w:val="B2446B0E"/>
    <w:name w:val="sourcesBullets"/>
    <w:styleLink w:val="sourcesBullets"/>
    <w:lvl w:ilvl="0" w:tplc="705E69A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CAE65E18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5C2A5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D8AA816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78A2F0E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1924F04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21600B0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C64E201C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8803E3A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416588999">
    <w:abstractNumId w:val="1"/>
  </w:num>
  <w:num w:numId="2" w16cid:durableId="19419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4"/>
    <w:rsid w:val="000A3914"/>
    <w:rsid w:val="00B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172C"/>
  <w15:docId w15:val="{33358AF2-2D07-43E2-B17D-7C17C6DD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 w:line="288" w:lineRule="auto"/>
    </w:pPr>
    <w:rPr>
      <w:rFonts w:ascii="Arial" w:eastAsia="Times New Roman" w:hAnsi="Arial"/>
      <w:color w:val="000000"/>
    </w:rPr>
  </w:style>
  <w:style w:type="paragraph" w:styleId="Heading1">
    <w:name w:val="heading 1"/>
    <w:basedOn w:val="Normal"/>
    <w:uiPriority w:val="9"/>
    <w:qFormat/>
    <w:pPr>
      <w:keepNext/>
      <w:spacing w:before="0" w:after="120"/>
      <w:jc w:val="center"/>
      <w:outlineLvl w:val="0"/>
    </w:pPr>
    <w:rPr>
      <w:rFonts w:cs="Arial"/>
      <w:b/>
      <w:bCs/>
      <w:color w:val="0CBED4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title">
    <w:name w:val="Front page title"/>
    <w:basedOn w:val="Normal"/>
    <w:qFormat/>
    <w:pPr>
      <w:spacing w:after="60" w:line="240" w:lineRule="auto"/>
      <w:jc w:val="center"/>
    </w:pPr>
    <w:rPr>
      <w:caps/>
      <w:color w:val="0CBED4"/>
      <w:sz w:val="40"/>
      <w:szCs w:val="40"/>
    </w:rPr>
  </w:style>
  <w:style w:type="paragraph" w:customStyle="1" w:styleId="TitleNote">
    <w:name w:val="TitleNote"/>
    <w:basedOn w:val="Normal"/>
    <w:qFormat/>
    <w:pPr>
      <w:jc w:val="center"/>
    </w:pPr>
  </w:style>
  <w:style w:type="paragraph" w:customStyle="1" w:styleId="NOTES">
    <w:name w:val="NOTES"/>
    <w:basedOn w:val="Normal"/>
    <w:qFormat/>
    <w:rPr>
      <w:color w:val="0D0D0D"/>
    </w:rPr>
  </w:style>
  <w:style w:type="paragraph" w:customStyle="1" w:styleId="Sub-Heading">
    <w:name w:val="Sub-Heading"/>
    <w:basedOn w:val="Normal"/>
    <w:qFormat/>
    <w:pPr>
      <w:spacing w:after="120" w:line="240" w:lineRule="auto"/>
      <w:jc w:val="center"/>
    </w:pPr>
    <w:rPr>
      <w:b/>
      <w:bCs/>
      <w:color w:val="0CBED4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Style44">
    <w:name w:val="Style44"/>
    <w:qFormat/>
    <w:pPr>
      <w:numPr>
        <w:numId w:val="2"/>
      </w:numPr>
    </w:pPr>
  </w:style>
  <w:style w:type="table" w:styleId="TableGrid">
    <w:name w:val="Table Grid"/>
    <w:basedOn w:val="TableNormal"/>
    <w:qFormat/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102" w:type="dxa"/>
        <w:bottom w:w="102" w:type="dxa"/>
        <w:right w:w="102" w:type="dxa"/>
      </w:tblCellMar>
    </w:tblPr>
    <w:trPr>
      <w:jc w:val="center"/>
    </w:trPr>
    <w:tblStylePr w:type="firstRow">
      <w:tblPr/>
      <w:tcPr>
        <w:shd w:val="clear" w:color="auto" w:fill="CCCCCC"/>
      </w:tcPr>
    </w:tblStylePr>
  </w:style>
  <w:style w:type="paragraph" w:customStyle="1" w:styleId="Tablebodyleft">
    <w:name w:val="Table body left"/>
    <w:basedOn w:val="Normal"/>
    <w:qFormat/>
    <w:pPr>
      <w:spacing w:before="120" w:after="120"/>
    </w:pPr>
    <w:rPr>
      <w:rFonts w:eastAsia="Batang" w:cs="Arial"/>
      <w:color w:val="0D0D0D"/>
    </w:rPr>
  </w:style>
  <w:style w:type="paragraph" w:customStyle="1" w:styleId="Tableheadingleft">
    <w:name w:val="Table heading left"/>
    <w:basedOn w:val="Tablebodyleft"/>
    <w:qFormat/>
    <w:rPr>
      <w:b/>
      <w:bCs/>
    </w:rPr>
  </w:style>
  <w:style w:type="paragraph" w:customStyle="1" w:styleId="toc">
    <w:name w:val="toc"/>
    <w:basedOn w:val="Normal"/>
    <w:qFormat/>
    <w:pPr>
      <w:keepNext/>
      <w:keepLines/>
      <w:spacing w:before="480" w:after="0" w:line="259" w:lineRule="auto"/>
    </w:pPr>
    <w:rPr>
      <w:rFonts w:ascii="Calibri" w:eastAsia="Calibri" w:hAnsi="Calibri"/>
      <w:b/>
      <w:bCs/>
      <w:color w:val="365F91"/>
      <w:sz w:val="28"/>
      <w:szCs w:val="28"/>
    </w:rPr>
  </w:style>
  <w:style w:type="paragraph" w:styleId="TOC1">
    <w:name w:val="toc 1"/>
    <w:basedOn w:val="Normal"/>
    <w:qFormat/>
    <w:rPr>
      <w:b/>
      <w:bCs/>
    </w:rPr>
  </w:style>
  <w:style w:type="paragraph" w:styleId="Header">
    <w:name w:val="header"/>
    <w:basedOn w:val="Normal"/>
    <w:qFormat/>
    <w:pPr>
      <w:tabs>
        <w:tab w:val="right" w:pos="9900"/>
      </w:tabs>
      <w:spacing w:after="160"/>
      <w:jc w:val="center"/>
    </w:pPr>
    <w:rPr>
      <w:rFonts w:eastAsia="Batang" w:cs="Arial"/>
      <w:color w:val="0D0D0D"/>
      <w:sz w:val="18"/>
      <w:szCs w:val="18"/>
    </w:rPr>
  </w:style>
  <w:style w:type="paragraph" w:styleId="Footer">
    <w:name w:val="footer"/>
    <w:basedOn w:val="Normal"/>
    <w:qFormat/>
    <w:pPr>
      <w:pBdr>
        <w:top w:val="double" w:sz="4" w:space="2" w:color="0CBED4"/>
      </w:pBdr>
      <w:tabs>
        <w:tab w:val="center" w:pos="5245"/>
        <w:tab w:val="right" w:pos="10206"/>
      </w:tabs>
      <w:spacing w:before="40" w:line="240" w:lineRule="auto"/>
    </w:pPr>
    <w:rPr>
      <w:rFonts w:eastAsia="Batang"/>
      <w:color w:val="404040"/>
      <w:sz w:val="16"/>
      <w:szCs w:val="16"/>
    </w:rPr>
  </w:style>
  <w:style w:type="paragraph" w:customStyle="1" w:styleId="Tableheadingcentre">
    <w:name w:val="Table heading centre"/>
    <w:basedOn w:val="Tableheadingleft"/>
    <w:qFormat/>
    <w:pPr>
      <w:jc w:val="center"/>
    </w:pPr>
  </w:style>
  <w:style w:type="numbering" w:customStyle="1" w:styleId="sourcesBullets">
    <w:name w:val="sourcesBullets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4130</Words>
  <Characters>23547</Characters>
  <Application>Microsoft Office Word</Application>
  <DocSecurity>0</DocSecurity>
  <Lines>196</Lines>
  <Paragraphs>55</Paragraphs>
  <ScaleCrop>false</ScaleCrop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Grimes</dc:creator>
  <cp:lastModifiedBy>Melissa Grimes</cp:lastModifiedBy>
  <cp:revision>2</cp:revision>
  <dcterms:created xsi:type="dcterms:W3CDTF">2023-09-14T23:25:00Z</dcterms:created>
  <dcterms:modified xsi:type="dcterms:W3CDTF">2023-09-14T23:25:00Z</dcterms:modified>
</cp:coreProperties>
</file>