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69D3" w14:textId="77777777" w:rsidR="00E108BE" w:rsidRDefault="00E108BE" w:rsidP="000D2918">
      <w:pPr>
        <w:jc w:val="center"/>
        <w:rPr>
          <w:rFonts w:asciiTheme="minorHAnsi" w:hAnsiTheme="minorHAnsi" w:cs="Arial"/>
          <w:b/>
          <w:sz w:val="28"/>
          <w:szCs w:val="28"/>
        </w:rPr>
      </w:pPr>
    </w:p>
    <w:p w14:paraId="2A0E6FB7" w14:textId="4E3ED24C" w:rsidR="00E108BE" w:rsidRDefault="0028234A" w:rsidP="000D2918">
      <w:pPr>
        <w:jc w:val="center"/>
        <w:rPr>
          <w:rFonts w:asciiTheme="minorHAnsi" w:hAnsiTheme="minorHAnsi" w:cs="Arial"/>
          <w:b/>
          <w:sz w:val="28"/>
          <w:szCs w:val="28"/>
        </w:rPr>
      </w:pPr>
      <w:r>
        <w:rPr>
          <w:rFonts w:asciiTheme="minorHAnsi" w:hAnsiTheme="minorHAnsi" w:cs="Arial"/>
          <w:b/>
          <w:sz w:val="28"/>
          <w:szCs w:val="28"/>
        </w:rPr>
        <w:t>CONFIDENTIAL MEETING</w:t>
      </w:r>
    </w:p>
    <w:p w14:paraId="53B8C01C" w14:textId="77777777" w:rsidR="0028234A" w:rsidRDefault="0028234A" w:rsidP="000D2918">
      <w:pPr>
        <w:jc w:val="center"/>
        <w:rPr>
          <w:rFonts w:asciiTheme="minorHAnsi" w:hAnsiTheme="minorHAnsi" w:cs="Arial"/>
          <w:b/>
          <w:sz w:val="28"/>
          <w:szCs w:val="28"/>
        </w:rPr>
      </w:pPr>
    </w:p>
    <w:p w14:paraId="6DCE5CDF" w14:textId="0FE42868" w:rsidR="00D62BA7" w:rsidRPr="00A84EA4" w:rsidRDefault="006D73CF" w:rsidP="000D2918">
      <w:pPr>
        <w:jc w:val="center"/>
        <w:rPr>
          <w:rFonts w:asciiTheme="minorHAnsi" w:hAnsiTheme="minorHAnsi" w:cs="Arial"/>
          <w:i/>
        </w:rPr>
      </w:pPr>
      <w:r>
        <w:rPr>
          <w:rFonts w:asciiTheme="minorHAnsi" w:hAnsiTheme="minorHAnsi" w:cs="Arial"/>
          <w:b/>
          <w:sz w:val="28"/>
          <w:szCs w:val="28"/>
        </w:rPr>
        <w:t xml:space="preserve">SPECIAL </w:t>
      </w:r>
      <w:r w:rsidR="00B62A22">
        <w:rPr>
          <w:rFonts w:asciiTheme="minorHAnsi" w:hAnsiTheme="minorHAnsi" w:cs="Arial"/>
          <w:b/>
          <w:sz w:val="28"/>
          <w:szCs w:val="28"/>
        </w:rPr>
        <w:t>CEO PERFORMANCE REVIEW PANEL</w:t>
      </w:r>
    </w:p>
    <w:p w14:paraId="6DCE5CE0" w14:textId="77777777" w:rsidR="00D62BA7" w:rsidRPr="00A84EA4" w:rsidRDefault="00D62BA7" w:rsidP="00D62BA7">
      <w:pPr>
        <w:rPr>
          <w:rFonts w:asciiTheme="minorHAnsi" w:hAnsiTheme="minorHAnsi" w:cs="Arial"/>
        </w:rPr>
      </w:pPr>
    </w:p>
    <w:p w14:paraId="6DCE5CE4" w14:textId="3EEEDA40" w:rsidR="00D62BA7" w:rsidRDefault="00D62BA7" w:rsidP="00EF5FEE">
      <w:pPr>
        <w:jc w:val="center"/>
        <w:rPr>
          <w:rFonts w:asciiTheme="minorHAnsi" w:hAnsiTheme="minorHAnsi" w:cs="Arial"/>
          <w:b/>
        </w:rPr>
      </w:pPr>
      <w:r w:rsidRPr="00A84EA4">
        <w:rPr>
          <w:rFonts w:asciiTheme="minorHAnsi" w:hAnsiTheme="minorHAnsi" w:cs="Arial"/>
          <w:b/>
        </w:rPr>
        <w:t>NOTICE OF MEETING</w:t>
      </w:r>
    </w:p>
    <w:p w14:paraId="0DB9AA8D" w14:textId="77777777" w:rsidR="00EF5FEE" w:rsidRDefault="00EF5FEE" w:rsidP="00EF5FEE">
      <w:pPr>
        <w:jc w:val="center"/>
        <w:rPr>
          <w:rFonts w:asciiTheme="minorHAnsi" w:hAnsiTheme="minorHAnsi" w:cs="Arial"/>
          <w:b/>
        </w:rPr>
      </w:pPr>
    </w:p>
    <w:p w14:paraId="26D098E0" w14:textId="77777777" w:rsidR="00EF5FEE" w:rsidRDefault="00EF5FEE" w:rsidP="00EF5FEE">
      <w:pPr>
        <w:jc w:val="center"/>
        <w:rPr>
          <w:rFonts w:asciiTheme="minorHAnsi" w:hAnsiTheme="minorHAnsi" w:cs="Arial"/>
          <w:b/>
        </w:rPr>
      </w:pPr>
    </w:p>
    <w:p w14:paraId="2B8595F4" w14:textId="77777777" w:rsidR="00EF5FEE" w:rsidRDefault="00EF5FEE" w:rsidP="00EF5FEE">
      <w:pPr>
        <w:jc w:val="center"/>
        <w:rPr>
          <w:rFonts w:asciiTheme="minorHAnsi" w:hAnsiTheme="minorHAnsi" w:cs="Arial"/>
          <w:b/>
        </w:rPr>
      </w:pPr>
    </w:p>
    <w:p w14:paraId="3ED67D8B" w14:textId="77777777" w:rsidR="00EF5FEE" w:rsidRPr="00A84EA4" w:rsidRDefault="00EF5FEE" w:rsidP="00EF5FEE">
      <w:pPr>
        <w:jc w:val="center"/>
        <w:rPr>
          <w:rFonts w:asciiTheme="minorHAnsi" w:hAnsiTheme="minorHAnsi" w:cs="Arial"/>
        </w:rPr>
      </w:pPr>
    </w:p>
    <w:p w14:paraId="08C7F015" w14:textId="6BEF6038" w:rsidR="00503084" w:rsidRDefault="00D62BA7" w:rsidP="00D62BA7">
      <w:pPr>
        <w:rPr>
          <w:rFonts w:asciiTheme="minorHAnsi" w:hAnsiTheme="minorHAnsi" w:cs="Arial"/>
        </w:rPr>
      </w:pPr>
      <w:r w:rsidRPr="00A84EA4">
        <w:rPr>
          <w:rFonts w:asciiTheme="minorHAnsi" w:hAnsiTheme="minorHAnsi" w:cs="Arial"/>
        </w:rPr>
        <w:t xml:space="preserve">To:  </w:t>
      </w:r>
      <w:r w:rsidRPr="00A84EA4">
        <w:rPr>
          <w:rFonts w:asciiTheme="minorHAnsi" w:hAnsiTheme="minorHAnsi" w:cs="Arial"/>
        </w:rPr>
        <w:tab/>
      </w:r>
      <w:r w:rsidR="00B62A22" w:rsidRPr="00B62A22">
        <w:rPr>
          <w:rFonts w:asciiTheme="minorHAnsi" w:hAnsiTheme="minorHAnsi" w:cs="Arial"/>
          <w:b/>
        </w:rPr>
        <w:t>Members</w:t>
      </w:r>
    </w:p>
    <w:p w14:paraId="6511F7FC" w14:textId="77777777" w:rsidR="00406AAA" w:rsidRDefault="00406AAA" w:rsidP="00D62BA7">
      <w:pPr>
        <w:rPr>
          <w:rFonts w:asciiTheme="minorHAnsi" w:hAnsiTheme="minorHAnsi" w:cs="Arial"/>
        </w:rPr>
      </w:pPr>
    </w:p>
    <w:p w14:paraId="594B4392" w14:textId="7BAA77EC" w:rsidR="00B62A22" w:rsidRDefault="00B62A22" w:rsidP="00D62BA7">
      <w:pPr>
        <w:rPr>
          <w:rFonts w:asciiTheme="minorHAnsi" w:hAnsiTheme="minorHAnsi" w:cs="Arial"/>
        </w:rPr>
      </w:pPr>
      <w:r>
        <w:rPr>
          <w:rFonts w:asciiTheme="minorHAnsi" w:hAnsiTheme="minorHAnsi" w:cs="Arial"/>
        </w:rPr>
        <w:tab/>
        <w:t xml:space="preserve">Cr </w:t>
      </w:r>
      <w:r w:rsidR="00A76BB3">
        <w:rPr>
          <w:rFonts w:asciiTheme="minorHAnsi" w:hAnsiTheme="minorHAnsi" w:cs="Arial"/>
        </w:rPr>
        <w:t>Chris Grant</w:t>
      </w:r>
      <w:r>
        <w:rPr>
          <w:rFonts w:asciiTheme="minorHAnsi" w:hAnsiTheme="minorHAnsi" w:cs="Arial"/>
        </w:rPr>
        <w:t>, Presiding Member</w:t>
      </w:r>
    </w:p>
    <w:p w14:paraId="70B0A932" w14:textId="77777777" w:rsidR="00B62A22" w:rsidRDefault="00B62A22" w:rsidP="00D62BA7">
      <w:pPr>
        <w:rPr>
          <w:rFonts w:asciiTheme="minorHAnsi" w:hAnsiTheme="minorHAnsi" w:cs="Arial"/>
        </w:rPr>
      </w:pPr>
    </w:p>
    <w:p w14:paraId="788CB7FB" w14:textId="30B8DB0F" w:rsidR="00B62A22" w:rsidRDefault="00B62A22" w:rsidP="00D62BA7">
      <w:pPr>
        <w:rPr>
          <w:rFonts w:asciiTheme="minorHAnsi" w:hAnsiTheme="minorHAnsi" w:cs="Arial"/>
        </w:rPr>
      </w:pPr>
      <w:r>
        <w:rPr>
          <w:rFonts w:asciiTheme="minorHAnsi" w:hAnsiTheme="minorHAnsi" w:cs="Arial"/>
        </w:rPr>
        <w:tab/>
        <w:t xml:space="preserve">Mayor Jan-Claire Wisdom </w:t>
      </w:r>
    </w:p>
    <w:p w14:paraId="7875EEBF" w14:textId="158C3929" w:rsidR="009032B5" w:rsidRDefault="009032B5" w:rsidP="00D62BA7">
      <w:pPr>
        <w:rPr>
          <w:rFonts w:asciiTheme="minorHAnsi" w:hAnsiTheme="minorHAnsi" w:cs="Arial"/>
        </w:rPr>
      </w:pPr>
      <w:r>
        <w:rPr>
          <w:rFonts w:asciiTheme="minorHAnsi" w:hAnsiTheme="minorHAnsi" w:cs="Arial"/>
        </w:rPr>
        <w:tab/>
        <w:t>Cr Nathan Daniell</w:t>
      </w:r>
    </w:p>
    <w:p w14:paraId="5BBA4F97" w14:textId="349EF2A2" w:rsidR="009032B5" w:rsidRDefault="009032B5" w:rsidP="00D62BA7">
      <w:pPr>
        <w:rPr>
          <w:rFonts w:asciiTheme="minorHAnsi" w:hAnsiTheme="minorHAnsi" w:cs="Arial"/>
        </w:rPr>
      </w:pPr>
      <w:r>
        <w:rPr>
          <w:rFonts w:asciiTheme="minorHAnsi" w:hAnsiTheme="minorHAnsi" w:cs="Arial"/>
        </w:rPr>
        <w:tab/>
        <w:t xml:space="preserve">Cr </w:t>
      </w:r>
      <w:r w:rsidR="00A76BB3">
        <w:rPr>
          <w:rFonts w:asciiTheme="minorHAnsi" w:hAnsiTheme="minorHAnsi" w:cs="Arial"/>
        </w:rPr>
        <w:t>Kirsty Parkin</w:t>
      </w:r>
    </w:p>
    <w:p w14:paraId="388420E7" w14:textId="627E392C" w:rsidR="009032B5" w:rsidRDefault="009032B5" w:rsidP="00D62BA7">
      <w:pPr>
        <w:rPr>
          <w:rFonts w:asciiTheme="minorHAnsi" w:hAnsiTheme="minorHAnsi" w:cs="Arial"/>
        </w:rPr>
      </w:pPr>
      <w:r>
        <w:rPr>
          <w:rFonts w:asciiTheme="minorHAnsi" w:hAnsiTheme="minorHAnsi" w:cs="Arial"/>
        </w:rPr>
        <w:tab/>
        <w:t xml:space="preserve">Ms </w:t>
      </w:r>
      <w:r w:rsidR="00D70C0B">
        <w:rPr>
          <w:rFonts w:asciiTheme="minorHAnsi" w:hAnsiTheme="minorHAnsi" w:cs="Arial"/>
        </w:rPr>
        <w:t>Janet Miller</w:t>
      </w:r>
      <w:r>
        <w:rPr>
          <w:rFonts w:asciiTheme="minorHAnsi" w:hAnsiTheme="minorHAnsi" w:cs="Arial"/>
        </w:rPr>
        <w:t>, Independent Member</w:t>
      </w:r>
    </w:p>
    <w:p w14:paraId="1271BEFE" w14:textId="3EB89E8C" w:rsidR="00B62A22" w:rsidRDefault="00B62A22" w:rsidP="00D62BA7">
      <w:pPr>
        <w:rPr>
          <w:rFonts w:asciiTheme="minorHAnsi" w:hAnsiTheme="minorHAnsi" w:cs="Arial"/>
        </w:rPr>
      </w:pPr>
      <w:r>
        <w:rPr>
          <w:rFonts w:asciiTheme="minorHAnsi" w:hAnsiTheme="minorHAnsi" w:cs="Arial"/>
        </w:rPr>
        <w:tab/>
      </w:r>
    </w:p>
    <w:p w14:paraId="376C2237" w14:textId="77777777" w:rsidR="00B62A22" w:rsidRDefault="00B62A22" w:rsidP="00D62BA7">
      <w:pPr>
        <w:rPr>
          <w:rFonts w:asciiTheme="minorHAnsi" w:hAnsiTheme="minorHAnsi" w:cs="Arial"/>
        </w:rPr>
      </w:pPr>
    </w:p>
    <w:p w14:paraId="4A695A37" w14:textId="77777777" w:rsidR="00B62A22" w:rsidRDefault="00B62A22" w:rsidP="00D62BA7">
      <w:pPr>
        <w:rPr>
          <w:rFonts w:asciiTheme="minorHAnsi" w:hAnsiTheme="minorHAnsi" w:cs="Arial"/>
        </w:rPr>
      </w:pPr>
    </w:p>
    <w:p w14:paraId="6DCE5D02" w14:textId="6806297B" w:rsidR="00D62BA7" w:rsidRDefault="00D62BA7" w:rsidP="00D62BA7">
      <w:pPr>
        <w:rPr>
          <w:rFonts w:asciiTheme="minorHAnsi" w:hAnsiTheme="minorHAnsi" w:cs="Arial"/>
        </w:rPr>
      </w:pPr>
      <w:r w:rsidRPr="00A84EA4">
        <w:rPr>
          <w:rFonts w:asciiTheme="minorHAnsi" w:hAnsiTheme="minorHAnsi" w:cs="Arial"/>
        </w:rPr>
        <w:t>Notice is given pursuant to the provisions under Section 8</w:t>
      </w:r>
      <w:r w:rsidR="009032B5">
        <w:rPr>
          <w:rFonts w:asciiTheme="minorHAnsi" w:hAnsiTheme="minorHAnsi" w:cs="Arial"/>
        </w:rPr>
        <w:t>7</w:t>
      </w:r>
      <w:r w:rsidRPr="00A84EA4">
        <w:rPr>
          <w:rFonts w:asciiTheme="minorHAnsi" w:hAnsiTheme="minorHAnsi" w:cs="Arial"/>
        </w:rPr>
        <w:t xml:space="preserve"> of the </w:t>
      </w:r>
      <w:r w:rsidRPr="00A84EA4">
        <w:rPr>
          <w:rFonts w:asciiTheme="minorHAnsi" w:hAnsiTheme="minorHAnsi" w:cs="Arial"/>
          <w:i/>
        </w:rPr>
        <w:t>Local Government Act 1999</w:t>
      </w:r>
      <w:r w:rsidRPr="00A84EA4">
        <w:rPr>
          <w:rFonts w:asciiTheme="minorHAnsi" w:hAnsiTheme="minorHAnsi" w:cs="Arial"/>
        </w:rPr>
        <w:t xml:space="preserve"> that the next meeting of the </w:t>
      </w:r>
      <w:r w:rsidR="009032B5">
        <w:rPr>
          <w:rFonts w:asciiTheme="minorHAnsi" w:hAnsiTheme="minorHAnsi" w:cs="Arial"/>
        </w:rPr>
        <w:t>CEO Performance Review Panel</w:t>
      </w:r>
      <w:r w:rsidRPr="00A84EA4">
        <w:rPr>
          <w:rFonts w:asciiTheme="minorHAnsi" w:hAnsiTheme="minorHAnsi" w:cs="Arial"/>
        </w:rPr>
        <w:t xml:space="preserve"> will be held on:</w:t>
      </w:r>
    </w:p>
    <w:p w14:paraId="459B1769" w14:textId="77777777" w:rsidR="00EF5FEE" w:rsidRPr="00A84EA4" w:rsidRDefault="00EF5FEE" w:rsidP="00D62BA7">
      <w:pPr>
        <w:rPr>
          <w:rFonts w:asciiTheme="minorHAnsi" w:hAnsiTheme="minorHAnsi" w:cs="Arial"/>
        </w:rPr>
      </w:pPr>
    </w:p>
    <w:p w14:paraId="6DCE5D04" w14:textId="77777777" w:rsidR="00D62BA7" w:rsidRPr="00A84EA4" w:rsidRDefault="00D62BA7" w:rsidP="00D62BA7">
      <w:pPr>
        <w:rPr>
          <w:rFonts w:asciiTheme="minorHAnsi" w:hAnsiTheme="minorHAnsi" w:cs="Arial"/>
        </w:rPr>
      </w:pPr>
    </w:p>
    <w:p w14:paraId="6DCE5D05" w14:textId="07771CCF" w:rsidR="00D62BA7" w:rsidRPr="00A84EA4" w:rsidRDefault="006D73CF" w:rsidP="00D62BA7">
      <w:pPr>
        <w:pStyle w:val="Header"/>
        <w:tabs>
          <w:tab w:val="left" w:pos="851"/>
          <w:tab w:val="left" w:pos="1701"/>
        </w:tabs>
        <w:ind w:right="26"/>
        <w:jc w:val="center"/>
        <w:outlineLvl w:val="0"/>
        <w:rPr>
          <w:rFonts w:asciiTheme="minorHAnsi" w:hAnsiTheme="minorHAnsi" w:cs="Arial"/>
          <w:b/>
        </w:rPr>
      </w:pPr>
      <w:r>
        <w:rPr>
          <w:rFonts w:asciiTheme="minorHAnsi" w:hAnsiTheme="minorHAnsi" w:cs="Arial"/>
          <w:b/>
        </w:rPr>
        <w:t>Friday 10 November 2023</w:t>
      </w:r>
    </w:p>
    <w:p w14:paraId="6DCE5D06" w14:textId="7F491926" w:rsidR="00D62BA7" w:rsidRPr="00A84EA4" w:rsidRDefault="006D73CF" w:rsidP="00D62BA7">
      <w:pPr>
        <w:pStyle w:val="Header"/>
        <w:tabs>
          <w:tab w:val="left" w:pos="851"/>
          <w:tab w:val="left" w:pos="1701"/>
        </w:tabs>
        <w:ind w:right="26"/>
        <w:jc w:val="center"/>
        <w:rPr>
          <w:rFonts w:asciiTheme="minorHAnsi" w:hAnsiTheme="minorHAnsi" w:cs="Arial"/>
          <w:b/>
        </w:rPr>
      </w:pPr>
      <w:r>
        <w:rPr>
          <w:rFonts w:asciiTheme="minorHAnsi" w:hAnsiTheme="minorHAnsi" w:cs="Arial"/>
          <w:b/>
        </w:rPr>
        <w:t>12.30pm</w:t>
      </w:r>
    </w:p>
    <w:p w14:paraId="6DCE5D07" w14:textId="133A1E4F" w:rsidR="00D62BA7" w:rsidRDefault="00D62BA7" w:rsidP="00D62BA7">
      <w:pPr>
        <w:pStyle w:val="Header"/>
        <w:tabs>
          <w:tab w:val="left" w:pos="851"/>
          <w:tab w:val="left" w:pos="1701"/>
        </w:tabs>
        <w:ind w:right="26"/>
        <w:jc w:val="center"/>
        <w:outlineLvl w:val="0"/>
        <w:rPr>
          <w:rFonts w:asciiTheme="minorHAnsi" w:hAnsiTheme="minorHAnsi" w:cs="Arial"/>
          <w:b/>
        </w:rPr>
      </w:pPr>
      <w:r w:rsidRPr="00A84EA4">
        <w:rPr>
          <w:rFonts w:asciiTheme="minorHAnsi" w:hAnsiTheme="minorHAnsi" w:cs="Arial"/>
          <w:b/>
        </w:rPr>
        <w:t xml:space="preserve">63 Mt Barker Road Stirling </w:t>
      </w:r>
    </w:p>
    <w:p w14:paraId="1F149BF7" w14:textId="77777777" w:rsidR="006D73CF" w:rsidRDefault="006D73CF" w:rsidP="00D62BA7">
      <w:pPr>
        <w:pStyle w:val="Header"/>
        <w:tabs>
          <w:tab w:val="left" w:pos="851"/>
          <w:tab w:val="left" w:pos="1701"/>
        </w:tabs>
        <w:ind w:right="26"/>
        <w:jc w:val="center"/>
        <w:outlineLvl w:val="0"/>
        <w:rPr>
          <w:rFonts w:asciiTheme="minorHAnsi" w:hAnsiTheme="minorHAnsi" w:cs="Arial"/>
          <w:b/>
        </w:rPr>
      </w:pPr>
    </w:p>
    <w:p w14:paraId="758A2AA4" w14:textId="77777777" w:rsidR="006D73CF" w:rsidRDefault="006D73CF" w:rsidP="006D73CF">
      <w:pPr>
        <w:rPr>
          <w:rFonts w:asciiTheme="minorHAnsi" w:hAnsiTheme="minorHAnsi"/>
        </w:rPr>
      </w:pPr>
      <w:r w:rsidRPr="00182079">
        <w:rPr>
          <w:rFonts w:asciiTheme="minorHAnsi" w:hAnsiTheme="minorHAnsi"/>
        </w:rPr>
        <w:t>Business of the meeting:</w:t>
      </w:r>
    </w:p>
    <w:p w14:paraId="5092BBA1" w14:textId="77777777" w:rsidR="006D73CF" w:rsidRPr="00182079" w:rsidRDefault="006D73CF" w:rsidP="006D73CF">
      <w:pPr>
        <w:rPr>
          <w:rFonts w:asciiTheme="minorHAnsi" w:hAnsiTheme="minorHAnsi"/>
        </w:rPr>
      </w:pPr>
    </w:p>
    <w:p w14:paraId="2834F89D" w14:textId="21F6FAD3" w:rsidR="006D73CF" w:rsidRPr="00B52DA9" w:rsidRDefault="000824EE" w:rsidP="006D73CF">
      <w:pPr>
        <w:pStyle w:val="ListParagraph"/>
        <w:numPr>
          <w:ilvl w:val="0"/>
          <w:numId w:val="19"/>
        </w:numPr>
        <w:rPr>
          <w:rFonts w:asciiTheme="minorHAnsi" w:hAnsiTheme="minorHAnsi"/>
          <w:sz w:val="22"/>
          <w:szCs w:val="22"/>
        </w:rPr>
      </w:pPr>
      <w:r>
        <w:rPr>
          <w:rFonts w:asciiTheme="minorHAnsi" w:hAnsiTheme="minorHAnsi"/>
          <w:sz w:val="22"/>
          <w:szCs w:val="22"/>
        </w:rPr>
        <w:t>Appointment of Consultant to undertake CEO Probation Review Process</w:t>
      </w:r>
    </w:p>
    <w:p w14:paraId="206C4B1C" w14:textId="77777777" w:rsidR="006D73CF" w:rsidRDefault="006D73CF" w:rsidP="00D62BA7">
      <w:pPr>
        <w:pStyle w:val="Header"/>
        <w:tabs>
          <w:tab w:val="left" w:pos="851"/>
          <w:tab w:val="left" w:pos="1701"/>
        </w:tabs>
        <w:ind w:right="26"/>
        <w:jc w:val="center"/>
        <w:outlineLvl w:val="0"/>
        <w:rPr>
          <w:rFonts w:asciiTheme="minorHAnsi" w:hAnsiTheme="minorHAnsi" w:cs="Arial"/>
          <w:b/>
        </w:rPr>
      </w:pPr>
    </w:p>
    <w:p w14:paraId="54F9820D" w14:textId="2BFFA2F5" w:rsidR="00934ADE" w:rsidRDefault="00934ADE" w:rsidP="00934ADE">
      <w:pPr>
        <w:rPr>
          <w:rFonts w:asciiTheme="minorHAnsi" w:hAnsiTheme="minorHAnsi"/>
        </w:rPr>
      </w:pPr>
      <w:r>
        <w:rPr>
          <w:rFonts w:asciiTheme="minorHAnsi" w:hAnsiTheme="minorHAnsi"/>
        </w:rPr>
        <w:t xml:space="preserve">A copy of the </w:t>
      </w:r>
      <w:proofErr w:type="gramStart"/>
      <w:r>
        <w:rPr>
          <w:rFonts w:asciiTheme="minorHAnsi" w:hAnsiTheme="minorHAnsi"/>
        </w:rPr>
        <w:t>Agenda</w:t>
      </w:r>
      <w:proofErr w:type="gramEnd"/>
      <w:r>
        <w:rPr>
          <w:rFonts w:asciiTheme="minorHAnsi" w:hAnsiTheme="minorHAnsi"/>
        </w:rPr>
        <w:t xml:space="preserve"> for this meeting is supplied under Section 8</w:t>
      </w:r>
      <w:r w:rsidR="009032B5">
        <w:rPr>
          <w:rFonts w:asciiTheme="minorHAnsi" w:hAnsiTheme="minorHAnsi"/>
        </w:rPr>
        <w:t>7</w:t>
      </w:r>
      <w:r>
        <w:rPr>
          <w:rFonts w:asciiTheme="minorHAnsi" w:hAnsiTheme="minorHAnsi"/>
        </w:rPr>
        <w:t xml:space="preserve"> of the Act.</w:t>
      </w:r>
    </w:p>
    <w:p w14:paraId="3518CC26" w14:textId="77777777" w:rsidR="00934ADE" w:rsidRDefault="00934ADE" w:rsidP="00934ADE">
      <w:pPr>
        <w:rPr>
          <w:rFonts w:asciiTheme="minorHAnsi" w:hAnsiTheme="minorHAnsi" w:cs="Arial"/>
        </w:rPr>
      </w:pPr>
    </w:p>
    <w:p w14:paraId="44354EC4" w14:textId="70581C54" w:rsidR="00934ADE" w:rsidRPr="00A84EA4" w:rsidRDefault="009032B5" w:rsidP="00934ADE">
      <w:pPr>
        <w:rPr>
          <w:rFonts w:asciiTheme="minorHAnsi" w:hAnsiTheme="minorHAnsi" w:cs="Arial"/>
        </w:rPr>
      </w:pPr>
      <w:r>
        <w:rPr>
          <w:rFonts w:asciiTheme="minorHAnsi" w:hAnsiTheme="minorHAnsi" w:cs="Arial"/>
        </w:rPr>
        <w:t xml:space="preserve">Committee meetings </w:t>
      </w:r>
      <w:r w:rsidR="00934ADE" w:rsidRPr="00A84EA4">
        <w:rPr>
          <w:rFonts w:asciiTheme="minorHAnsi" w:hAnsiTheme="minorHAnsi" w:cs="Arial"/>
        </w:rPr>
        <w:t>are open to the public and members of the community are welcome to attend.</w:t>
      </w:r>
      <w:r w:rsidR="00934ADE">
        <w:rPr>
          <w:rFonts w:asciiTheme="minorHAnsi" w:hAnsiTheme="minorHAnsi" w:cs="Arial"/>
        </w:rPr>
        <w:t xml:space="preserve">  Public notice</w:t>
      </w:r>
      <w:r w:rsidR="00934ADE" w:rsidRPr="00A84EA4">
        <w:rPr>
          <w:rFonts w:asciiTheme="minorHAnsi" w:hAnsiTheme="minorHAnsi" w:cs="Arial"/>
        </w:rPr>
        <w:t xml:space="preserve"> of the </w:t>
      </w:r>
      <w:proofErr w:type="gramStart"/>
      <w:r w:rsidR="00934ADE" w:rsidRPr="00A84EA4">
        <w:rPr>
          <w:rFonts w:asciiTheme="minorHAnsi" w:hAnsiTheme="minorHAnsi" w:cs="Arial"/>
        </w:rPr>
        <w:t>Agenda</w:t>
      </w:r>
      <w:proofErr w:type="gramEnd"/>
      <w:r w:rsidR="00934ADE" w:rsidRPr="00A84EA4">
        <w:rPr>
          <w:rFonts w:asciiTheme="minorHAnsi" w:hAnsiTheme="minorHAnsi" w:cs="Arial"/>
        </w:rPr>
        <w:t xml:space="preserve"> for this meeting is supplied under Section 8</w:t>
      </w:r>
      <w:r>
        <w:rPr>
          <w:rFonts w:asciiTheme="minorHAnsi" w:hAnsiTheme="minorHAnsi" w:cs="Arial"/>
        </w:rPr>
        <w:t>8</w:t>
      </w:r>
      <w:r w:rsidR="00934ADE" w:rsidRPr="00A84EA4">
        <w:rPr>
          <w:rFonts w:asciiTheme="minorHAnsi" w:hAnsiTheme="minorHAnsi" w:cs="Arial"/>
        </w:rPr>
        <w:t xml:space="preserve"> of the Act.</w:t>
      </w:r>
    </w:p>
    <w:p w14:paraId="6EDE3282" w14:textId="41538A74" w:rsidR="003F0ACE" w:rsidRDefault="003F0ACE" w:rsidP="00D62BA7">
      <w:pPr>
        <w:rPr>
          <w:rFonts w:asciiTheme="minorHAnsi" w:hAnsiTheme="minorHAnsi" w:cs="Arial"/>
        </w:rPr>
      </w:pPr>
    </w:p>
    <w:p w14:paraId="1B2702BF" w14:textId="77777777" w:rsidR="007C4D97" w:rsidRDefault="007C4D97" w:rsidP="00D62BA7">
      <w:pPr>
        <w:rPr>
          <w:rFonts w:asciiTheme="minorHAnsi" w:hAnsiTheme="minorHAnsi" w:cs="Arial"/>
        </w:rPr>
      </w:pPr>
    </w:p>
    <w:p w14:paraId="392F2F2D" w14:textId="623190F6" w:rsidR="007C4D97" w:rsidRDefault="007C4D97" w:rsidP="00D62BA7">
      <w:pPr>
        <w:rPr>
          <w:rFonts w:asciiTheme="minorHAnsi" w:hAnsiTheme="minorHAnsi" w:cs="Arial"/>
        </w:rPr>
      </w:pPr>
      <w:r>
        <w:rPr>
          <w:noProof/>
        </w:rPr>
        <w:drawing>
          <wp:inline distT="0" distB="0" distL="0" distR="0" wp14:anchorId="22930F60" wp14:editId="7EC19FD3">
            <wp:extent cx="2133600" cy="638175"/>
            <wp:effectExtent l="0" t="0" r="0" b="9525"/>
            <wp:docPr id="1759140082" name="Picture 1"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40082" name="Picture 1" descr="A black line drawing of a bird&#10;&#10;Description automatically generated"/>
                    <pic:cNvPicPr/>
                  </pic:nvPicPr>
                  <pic:blipFill>
                    <a:blip r:embed="rId12"/>
                    <a:stretch>
                      <a:fillRect/>
                    </a:stretch>
                  </pic:blipFill>
                  <pic:spPr>
                    <a:xfrm>
                      <a:off x="0" y="0"/>
                      <a:ext cx="2133600" cy="638175"/>
                    </a:xfrm>
                    <a:prstGeom prst="rect">
                      <a:avLst/>
                    </a:prstGeom>
                  </pic:spPr>
                </pic:pic>
              </a:graphicData>
            </a:graphic>
          </wp:inline>
        </w:drawing>
      </w:r>
    </w:p>
    <w:p w14:paraId="4C685679" w14:textId="01F76987" w:rsidR="00FD44B8" w:rsidRDefault="00FD44B8" w:rsidP="00FD44B8">
      <w:pPr>
        <w:rPr>
          <w:rFonts w:asciiTheme="minorHAnsi" w:hAnsiTheme="minorHAnsi"/>
          <w:noProof/>
        </w:rPr>
      </w:pPr>
    </w:p>
    <w:p w14:paraId="59CA4CD4" w14:textId="77777777" w:rsidR="00FD44B8" w:rsidRDefault="00FD44B8" w:rsidP="00FD44B8">
      <w:pPr>
        <w:rPr>
          <w:rFonts w:asciiTheme="minorHAnsi" w:hAnsiTheme="minorHAnsi" w:cs="Arial"/>
          <w:b/>
        </w:rPr>
      </w:pPr>
    </w:p>
    <w:p w14:paraId="40F237EF" w14:textId="27604453" w:rsidR="00FD44B8" w:rsidRDefault="00853B80" w:rsidP="00FD44B8">
      <w:pPr>
        <w:rPr>
          <w:rFonts w:asciiTheme="minorHAnsi" w:hAnsiTheme="minorHAnsi" w:cs="Arial"/>
          <w:b/>
        </w:rPr>
      </w:pPr>
      <w:r>
        <w:rPr>
          <w:rFonts w:asciiTheme="minorHAnsi" w:hAnsiTheme="minorHAnsi" w:cs="Arial"/>
          <w:b/>
        </w:rPr>
        <w:t>George Georgopoulos</w:t>
      </w:r>
    </w:p>
    <w:p w14:paraId="27589A47" w14:textId="77777777" w:rsidR="00FD44B8" w:rsidRDefault="00FD44B8" w:rsidP="00FD44B8">
      <w:pPr>
        <w:rPr>
          <w:rFonts w:asciiTheme="minorHAnsi" w:hAnsiTheme="minorHAnsi" w:cs="Arial"/>
          <w:b/>
        </w:rPr>
      </w:pPr>
      <w:r>
        <w:rPr>
          <w:rFonts w:asciiTheme="minorHAnsi" w:hAnsiTheme="minorHAnsi" w:cs="Arial"/>
          <w:b/>
        </w:rPr>
        <w:t>Chief Executive Officer</w:t>
      </w:r>
    </w:p>
    <w:p w14:paraId="0D235017" w14:textId="77777777" w:rsidR="00FD44B8" w:rsidRDefault="00FD44B8" w:rsidP="00FD44B8">
      <w:pPr>
        <w:rPr>
          <w:rFonts w:asciiTheme="minorHAnsi" w:hAnsiTheme="minorHAnsi" w:cs="Arial"/>
          <w:b/>
        </w:rPr>
        <w:sectPr w:rsidR="00FD44B8">
          <w:headerReference w:type="default" r:id="rId13"/>
          <w:pgSz w:w="11906" w:h="16838"/>
          <w:pgMar w:top="567" w:right="1134" w:bottom="1135" w:left="1797" w:header="720" w:footer="720" w:gutter="0"/>
          <w:cols w:space="720"/>
        </w:sectPr>
      </w:pPr>
    </w:p>
    <w:p w14:paraId="5DF7210C" w14:textId="5155DEF4" w:rsidR="00EF5FEE" w:rsidRDefault="00B62817" w:rsidP="00C2527C">
      <w:pPr>
        <w:jc w:val="center"/>
        <w:rPr>
          <w:rFonts w:asciiTheme="minorHAnsi" w:hAnsiTheme="minorHAnsi" w:cs="Arial"/>
          <w:b/>
          <w:sz w:val="28"/>
          <w:szCs w:val="28"/>
        </w:rPr>
      </w:pPr>
      <w:r>
        <w:rPr>
          <w:noProof/>
        </w:rPr>
        <w:lastRenderedPageBreak/>
        <w:drawing>
          <wp:inline distT="0" distB="0" distL="0" distR="0" wp14:anchorId="66571BF1" wp14:editId="56A112B1">
            <wp:extent cx="716507" cy="716507"/>
            <wp:effectExtent l="0" t="0" r="7620" b="7620"/>
            <wp:docPr id="2111391846" name="Picture 2111391846" descr="C:\Users\pwilliams\AppData\Local\Microsoft\Windows\Temporary Internet Files\Content.Outlook\O1UC67OW\AHC_PM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1045" cy="721045"/>
                    </a:xfrm>
                    <a:prstGeom prst="rect">
                      <a:avLst/>
                    </a:prstGeom>
                  </pic:spPr>
                </pic:pic>
              </a:graphicData>
            </a:graphic>
          </wp:inline>
        </w:drawing>
      </w:r>
    </w:p>
    <w:p w14:paraId="6CBBB135" w14:textId="77777777" w:rsidR="00EF5FEE" w:rsidRDefault="00EF5FEE" w:rsidP="00C2527C">
      <w:pPr>
        <w:jc w:val="center"/>
        <w:rPr>
          <w:rFonts w:asciiTheme="minorHAnsi" w:hAnsiTheme="minorHAnsi" w:cs="Arial"/>
          <w:b/>
          <w:sz w:val="28"/>
          <w:szCs w:val="28"/>
        </w:rPr>
      </w:pPr>
    </w:p>
    <w:p w14:paraId="09D2DE67" w14:textId="7F02D5DF" w:rsidR="0028234A" w:rsidRDefault="0028234A" w:rsidP="00C2527C">
      <w:pPr>
        <w:jc w:val="center"/>
        <w:rPr>
          <w:rFonts w:asciiTheme="minorHAnsi" w:hAnsiTheme="minorHAnsi" w:cs="Arial"/>
          <w:b/>
          <w:sz w:val="28"/>
          <w:szCs w:val="28"/>
        </w:rPr>
      </w:pPr>
      <w:r>
        <w:rPr>
          <w:rFonts w:asciiTheme="minorHAnsi" w:hAnsiTheme="minorHAnsi" w:cs="Arial"/>
          <w:b/>
          <w:sz w:val="28"/>
          <w:szCs w:val="28"/>
        </w:rPr>
        <w:t>CONFIDENTIAL MEETING</w:t>
      </w:r>
    </w:p>
    <w:p w14:paraId="27824F85" w14:textId="77777777" w:rsidR="0028234A" w:rsidRDefault="0028234A" w:rsidP="00C2527C">
      <w:pPr>
        <w:jc w:val="center"/>
        <w:rPr>
          <w:rFonts w:asciiTheme="minorHAnsi" w:hAnsiTheme="minorHAnsi" w:cs="Arial"/>
          <w:b/>
          <w:sz w:val="28"/>
          <w:szCs w:val="28"/>
        </w:rPr>
      </w:pPr>
    </w:p>
    <w:p w14:paraId="50151164" w14:textId="79AAC631" w:rsidR="00C2527C" w:rsidRPr="00A84EA4" w:rsidRDefault="006D73CF" w:rsidP="00C2527C">
      <w:pPr>
        <w:jc w:val="center"/>
        <w:rPr>
          <w:rFonts w:asciiTheme="minorHAnsi" w:hAnsiTheme="minorHAnsi" w:cs="Arial"/>
          <w:i/>
        </w:rPr>
      </w:pPr>
      <w:r>
        <w:rPr>
          <w:rFonts w:asciiTheme="minorHAnsi" w:hAnsiTheme="minorHAnsi" w:cs="Arial"/>
          <w:b/>
          <w:sz w:val="28"/>
          <w:szCs w:val="28"/>
        </w:rPr>
        <w:t xml:space="preserve">AGENDA FOR SPECIAL </w:t>
      </w:r>
      <w:r w:rsidR="00DA0297">
        <w:rPr>
          <w:rFonts w:asciiTheme="minorHAnsi" w:hAnsiTheme="minorHAnsi" w:cs="Arial"/>
          <w:b/>
          <w:sz w:val="28"/>
          <w:szCs w:val="28"/>
        </w:rPr>
        <w:t>CEO PERFORMANCE REVIEW PANEL</w:t>
      </w:r>
    </w:p>
    <w:p w14:paraId="1C3353A8" w14:textId="77777777" w:rsidR="00C2527C" w:rsidRPr="00F05C62" w:rsidRDefault="00C2527C" w:rsidP="00C2527C">
      <w:pPr>
        <w:pStyle w:val="Header"/>
        <w:tabs>
          <w:tab w:val="left" w:pos="851"/>
          <w:tab w:val="left" w:pos="1701"/>
        </w:tabs>
        <w:ind w:right="26"/>
        <w:jc w:val="center"/>
        <w:outlineLvl w:val="0"/>
        <w:rPr>
          <w:rFonts w:asciiTheme="minorHAnsi" w:hAnsiTheme="minorHAnsi" w:cs="Arial"/>
          <w:b/>
        </w:rPr>
      </w:pPr>
    </w:p>
    <w:p w14:paraId="781D1C55" w14:textId="77777777" w:rsidR="00C2527C" w:rsidRPr="00F05C62" w:rsidRDefault="00C2527C" w:rsidP="00C2527C">
      <w:pPr>
        <w:pStyle w:val="Header"/>
        <w:tabs>
          <w:tab w:val="left" w:pos="851"/>
          <w:tab w:val="left" w:pos="1701"/>
        </w:tabs>
        <w:ind w:right="26"/>
        <w:jc w:val="center"/>
        <w:outlineLvl w:val="0"/>
        <w:rPr>
          <w:rFonts w:asciiTheme="minorHAnsi" w:hAnsiTheme="minorHAnsi" w:cs="Arial"/>
          <w:b/>
        </w:rPr>
      </w:pPr>
    </w:p>
    <w:p w14:paraId="263CDC20" w14:textId="4FFAA6B2" w:rsidR="00C2527C" w:rsidRPr="00DA0297" w:rsidRDefault="006D73CF" w:rsidP="00C2527C">
      <w:pPr>
        <w:pStyle w:val="Header"/>
        <w:tabs>
          <w:tab w:val="left" w:pos="851"/>
          <w:tab w:val="left" w:pos="1701"/>
        </w:tabs>
        <w:ind w:right="26"/>
        <w:jc w:val="center"/>
        <w:outlineLvl w:val="0"/>
        <w:rPr>
          <w:rFonts w:asciiTheme="minorHAnsi" w:hAnsiTheme="minorHAnsi" w:cs="Arial"/>
          <w:b/>
          <w:sz w:val="24"/>
        </w:rPr>
      </w:pPr>
      <w:r>
        <w:rPr>
          <w:rFonts w:asciiTheme="minorHAnsi" w:hAnsiTheme="minorHAnsi" w:cs="Arial"/>
          <w:b/>
          <w:sz w:val="24"/>
        </w:rPr>
        <w:t>Friday 10 November 2023</w:t>
      </w:r>
    </w:p>
    <w:p w14:paraId="07D5725F" w14:textId="0FED0F8B" w:rsidR="00C2527C" w:rsidRPr="00DA0297" w:rsidRDefault="006D73CF" w:rsidP="00C2527C">
      <w:pPr>
        <w:pStyle w:val="Header"/>
        <w:tabs>
          <w:tab w:val="left" w:pos="851"/>
          <w:tab w:val="left" w:pos="1701"/>
        </w:tabs>
        <w:ind w:right="26"/>
        <w:jc w:val="center"/>
        <w:rPr>
          <w:rFonts w:asciiTheme="minorHAnsi" w:hAnsiTheme="minorHAnsi" w:cs="Arial"/>
          <w:b/>
          <w:sz w:val="24"/>
        </w:rPr>
      </w:pPr>
      <w:r>
        <w:rPr>
          <w:rFonts w:asciiTheme="minorHAnsi" w:hAnsiTheme="minorHAnsi" w:cs="Arial"/>
          <w:b/>
          <w:sz w:val="24"/>
        </w:rPr>
        <w:t>12.30pm</w:t>
      </w:r>
    </w:p>
    <w:p w14:paraId="22916993" w14:textId="77777777" w:rsidR="00C2527C" w:rsidRPr="00DA0297" w:rsidRDefault="00C2527C" w:rsidP="00C2527C">
      <w:pPr>
        <w:pStyle w:val="Header"/>
        <w:tabs>
          <w:tab w:val="left" w:pos="851"/>
          <w:tab w:val="left" w:pos="1701"/>
        </w:tabs>
        <w:ind w:right="26"/>
        <w:jc w:val="center"/>
        <w:outlineLvl w:val="0"/>
        <w:rPr>
          <w:rFonts w:asciiTheme="minorHAnsi" w:hAnsiTheme="minorHAnsi" w:cs="Arial"/>
          <w:b/>
          <w:sz w:val="24"/>
        </w:rPr>
      </w:pPr>
      <w:r w:rsidRPr="00DA0297">
        <w:rPr>
          <w:rFonts w:asciiTheme="minorHAnsi" w:hAnsiTheme="minorHAnsi" w:cs="Arial"/>
          <w:b/>
          <w:sz w:val="24"/>
        </w:rPr>
        <w:t xml:space="preserve">63 Mt Barker Road Stirling </w:t>
      </w:r>
    </w:p>
    <w:p w14:paraId="1D280859" w14:textId="77777777" w:rsidR="00C2527C" w:rsidRPr="00F05C62" w:rsidRDefault="00C2527C" w:rsidP="00C2527C">
      <w:pPr>
        <w:pStyle w:val="Header"/>
        <w:tabs>
          <w:tab w:val="left" w:pos="851"/>
          <w:tab w:val="left" w:pos="1701"/>
        </w:tabs>
        <w:ind w:right="26"/>
        <w:jc w:val="center"/>
        <w:outlineLvl w:val="0"/>
        <w:rPr>
          <w:rFonts w:asciiTheme="minorHAnsi" w:hAnsiTheme="minorHAnsi" w:cs="Arial"/>
          <w:b/>
        </w:rPr>
      </w:pPr>
    </w:p>
    <w:p w14:paraId="3FA8B1B1" w14:textId="77777777" w:rsidR="00C2527C" w:rsidRPr="00F05C62" w:rsidRDefault="00C2527C" w:rsidP="00C2527C">
      <w:pPr>
        <w:pStyle w:val="Header"/>
        <w:tabs>
          <w:tab w:val="left" w:pos="851"/>
          <w:tab w:val="left" w:pos="1701"/>
        </w:tabs>
        <w:ind w:right="26"/>
        <w:jc w:val="center"/>
        <w:outlineLvl w:val="0"/>
        <w:rPr>
          <w:rFonts w:asciiTheme="minorHAnsi" w:hAnsiTheme="minorHAnsi" w:cs="Arial"/>
          <w:b/>
        </w:rPr>
      </w:pPr>
    </w:p>
    <w:p w14:paraId="45B5B8FA" w14:textId="77777777" w:rsidR="00C2527C" w:rsidRPr="00F05C62" w:rsidRDefault="00C2527C" w:rsidP="00C2527C">
      <w:pPr>
        <w:pStyle w:val="Header"/>
        <w:tabs>
          <w:tab w:val="left" w:pos="851"/>
          <w:tab w:val="left" w:pos="1701"/>
        </w:tabs>
        <w:ind w:right="26"/>
        <w:jc w:val="center"/>
        <w:outlineLvl w:val="0"/>
        <w:rPr>
          <w:rFonts w:asciiTheme="minorHAnsi" w:hAnsiTheme="minorHAnsi" w:cs="Arial"/>
          <w:b/>
        </w:rPr>
      </w:pPr>
    </w:p>
    <w:p w14:paraId="67863B50" w14:textId="77777777" w:rsidR="00C2527C" w:rsidRDefault="00C2527C" w:rsidP="00C2527C">
      <w:pPr>
        <w:pStyle w:val="Header"/>
        <w:tabs>
          <w:tab w:val="left" w:pos="851"/>
          <w:tab w:val="left" w:pos="1701"/>
        </w:tabs>
        <w:ind w:right="26"/>
        <w:jc w:val="center"/>
        <w:outlineLvl w:val="0"/>
        <w:rPr>
          <w:rFonts w:asciiTheme="minorHAnsi" w:hAnsiTheme="minorHAnsi" w:cs="Arial"/>
          <w:b/>
        </w:rPr>
      </w:pPr>
      <w:r w:rsidRPr="00F05C62">
        <w:rPr>
          <w:rFonts w:asciiTheme="minorHAnsi" w:hAnsiTheme="minorHAnsi" w:cs="Arial"/>
          <w:b/>
        </w:rPr>
        <w:t>ORDER OF BUSINESS</w:t>
      </w:r>
    </w:p>
    <w:p w14:paraId="3F8BF5AF" w14:textId="77777777" w:rsidR="00C2527C" w:rsidRPr="00F05C62" w:rsidRDefault="00C2527C" w:rsidP="00C2527C">
      <w:pPr>
        <w:pStyle w:val="Header"/>
        <w:tabs>
          <w:tab w:val="left" w:pos="851"/>
          <w:tab w:val="left" w:pos="1701"/>
        </w:tabs>
        <w:ind w:right="26"/>
        <w:jc w:val="center"/>
        <w:outlineLvl w:val="0"/>
        <w:rPr>
          <w:rFonts w:asciiTheme="minorHAnsi" w:hAnsiTheme="minorHAnsi" w:cs="Arial"/>
          <w:b/>
        </w:rPr>
      </w:pPr>
    </w:p>
    <w:p w14:paraId="6DCE5D2B" w14:textId="77777777" w:rsidR="00B70177" w:rsidRPr="00A84EA4" w:rsidRDefault="00B70177" w:rsidP="00B70177">
      <w:pPr>
        <w:pStyle w:val="Header"/>
        <w:tabs>
          <w:tab w:val="left" w:pos="851"/>
          <w:tab w:val="left" w:pos="1701"/>
          <w:tab w:val="right" w:leader="dot" w:pos="9639"/>
        </w:tabs>
        <w:ind w:right="-1333"/>
        <w:rPr>
          <w:rFonts w:asciiTheme="minorHAnsi" w:hAnsiTheme="minorHAnsi" w:cs="Arial"/>
          <w:b/>
        </w:rPr>
      </w:pPr>
    </w:p>
    <w:p w14:paraId="5931E7D0" w14:textId="77777777" w:rsidR="000D2918" w:rsidRPr="00A84EA4" w:rsidRDefault="000D2918" w:rsidP="00B70177">
      <w:pPr>
        <w:pStyle w:val="Header"/>
        <w:tabs>
          <w:tab w:val="left" w:pos="851"/>
          <w:tab w:val="left" w:pos="1701"/>
          <w:tab w:val="right" w:leader="dot" w:pos="9639"/>
        </w:tabs>
        <w:ind w:right="-1333"/>
        <w:rPr>
          <w:rFonts w:asciiTheme="minorHAnsi" w:hAnsiTheme="minorHAnsi" w:cs="Arial"/>
          <w:b/>
        </w:rPr>
      </w:pPr>
    </w:p>
    <w:p w14:paraId="6DCE5D2C" w14:textId="77777777" w:rsidR="00B70177" w:rsidRDefault="00B70177" w:rsidP="00B70177">
      <w:pPr>
        <w:pStyle w:val="Heading1"/>
        <w:tabs>
          <w:tab w:val="left" w:pos="851"/>
          <w:tab w:val="left" w:pos="1701"/>
        </w:tabs>
        <w:rPr>
          <w:rFonts w:asciiTheme="minorHAnsi" w:hAnsiTheme="minorHAnsi" w:cs="Arial"/>
          <w:szCs w:val="22"/>
        </w:rPr>
      </w:pPr>
      <w:r w:rsidRPr="00A84EA4">
        <w:rPr>
          <w:rFonts w:asciiTheme="minorHAnsi" w:hAnsiTheme="minorHAnsi" w:cs="Arial"/>
          <w:szCs w:val="22"/>
        </w:rPr>
        <w:t xml:space="preserve">COMMENCEMENT </w:t>
      </w:r>
    </w:p>
    <w:p w14:paraId="1639E034" w14:textId="77777777" w:rsidR="006D73CF" w:rsidRPr="006D73CF" w:rsidRDefault="006D73CF" w:rsidP="006D73CF"/>
    <w:p w14:paraId="3D89E10F" w14:textId="5B03D784" w:rsidR="006D73CF" w:rsidRDefault="006D73CF" w:rsidP="00B70177">
      <w:pPr>
        <w:pStyle w:val="Heading1"/>
        <w:tabs>
          <w:tab w:val="left" w:pos="851"/>
          <w:tab w:val="left" w:pos="1701"/>
        </w:tabs>
        <w:rPr>
          <w:rFonts w:asciiTheme="minorHAnsi" w:hAnsiTheme="minorHAnsi" w:cs="Arial"/>
          <w:szCs w:val="22"/>
        </w:rPr>
      </w:pPr>
      <w:r>
        <w:rPr>
          <w:rFonts w:asciiTheme="minorHAnsi" w:hAnsiTheme="minorHAnsi" w:cs="Arial"/>
          <w:szCs w:val="22"/>
        </w:rPr>
        <w:t>OPENING STATEMENT</w:t>
      </w:r>
    </w:p>
    <w:p w14:paraId="06FA57C3" w14:textId="77777777" w:rsidR="006D73CF" w:rsidRDefault="006D73CF" w:rsidP="006D73CF"/>
    <w:p w14:paraId="6DB8A361" w14:textId="77777777" w:rsidR="006D73CF" w:rsidRDefault="006D73CF" w:rsidP="006D73CF">
      <w:pPr>
        <w:autoSpaceDE w:val="0"/>
        <w:autoSpaceDN w:val="0"/>
        <w:adjustRightInd w:val="0"/>
        <w:ind w:left="851"/>
        <w:rPr>
          <w:rFonts w:asciiTheme="minorHAnsi" w:hAnsiTheme="minorHAnsi" w:cstheme="minorHAnsi"/>
          <w:iCs/>
        </w:rPr>
      </w:pPr>
      <w:r>
        <w:rPr>
          <w:rFonts w:asciiTheme="minorHAnsi" w:hAnsiTheme="minorHAnsi" w:cstheme="minorHAnsi"/>
          <w:iCs/>
        </w:rPr>
        <w:t>Council acknowledges that we meet on the traditional lands and waters of the</w:t>
      </w:r>
    </w:p>
    <w:p w14:paraId="5F60B187" w14:textId="77777777" w:rsidR="006D73CF" w:rsidRDefault="006D73CF" w:rsidP="006D73CF">
      <w:pPr>
        <w:autoSpaceDE w:val="0"/>
        <w:autoSpaceDN w:val="0"/>
        <w:adjustRightInd w:val="0"/>
        <w:ind w:left="851"/>
        <w:rPr>
          <w:rFonts w:asciiTheme="minorHAnsi" w:hAnsiTheme="minorHAnsi" w:cstheme="minorHAnsi"/>
        </w:rPr>
      </w:pPr>
      <w:proofErr w:type="spellStart"/>
      <w:r>
        <w:rPr>
          <w:rFonts w:asciiTheme="minorHAnsi" w:hAnsiTheme="minorHAnsi" w:cstheme="minorHAnsi"/>
          <w:iCs/>
        </w:rPr>
        <w:t>Peramangk</w:t>
      </w:r>
      <w:proofErr w:type="spellEnd"/>
      <w:r>
        <w:rPr>
          <w:rFonts w:asciiTheme="minorHAnsi" w:hAnsiTheme="minorHAnsi" w:cstheme="minorHAnsi"/>
          <w:iCs/>
        </w:rPr>
        <w:t xml:space="preserve"> and Kaurna people. They are Custodians of this ancient and beautiful land and so we pay our respects to Elders past, present and emerging. We will care for this country together by ensuring the decisions we make will be guided by the principle that we should never decrease our children’s ability to live on this land.</w:t>
      </w:r>
    </w:p>
    <w:p w14:paraId="66A3D16D" w14:textId="77777777" w:rsidR="006D73CF" w:rsidRPr="006D73CF" w:rsidRDefault="006D73CF" w:rsidP="006D73CF"/>
    <w:p w14:paraId="6DCE5D34" w14:textId="4160E6FA" w:rsidR="00B70177" w:rsidRPr="00A84EA4" w:rsidRDefault="00B70177" w:rsidP="00B70177">
      <w:pPr>
        <w:pStyle w:val="Heading1"/>
        <w:tabs>
          <w:tab w:val="left" w:pos="851"/>
          <w:tab w:val="left" w:pos="1701"/>
        </w:tabs>
        <w:rPr>
          <w:rFonts w:asciiTheme="minorHAnsi" w:hAnsiTheme="minorHAnsi" w:cs="Arial"/>
          <w:szCs w:val="22"/>
        </w:rPr>
      </w:pPr>
      <w:r w:rsidRPr="00A84EA4">
        <w:rPr>
          <w:rFonts w:asciiTheme="minorHAnsi" w:hAnsiTheme="minorHAnsi" w:cs="Arial"/>
          <w:szCs w:val="22"/>
        </w:rPr>
        <w:t>APOLOGIES/LEAVE OF ABSENCE</w:t>
      </w:r>
    </w:p>
    <w:p w14:paraId="6DCE5D35" w14:textId="77777777" w:rsidR="00B70177" w:rsidRDefault="00B70177" w:rsidP="000D2918">
      <w:pPr>
        <w:pStyle w:val="Heading2"/>
        <w:ind w:left="1701" w:hanging="850"/>
        <w:rPr>
          <w:rFonts w:asciiTheme="minorHAnsi" w:hAnsiTheme="minorHAnsi"/>
        </w:rPr>
      </w:pPr>
      <w:r w:rsidRPr="00A84EA4">
        <w:rPr>
          <w:rFonts w:asciiTheme="minorHAnsi" w:hAnsiTheme="minorHAnsi"/>
        </w:rPr>
        <w:t>Apology</w:t>
      </w:r>
    </w:p>
    <w:p w14:paraId="52518897" w14:textId="7AE5091A" w:rsidR="00A94EC7" w:rsidRPr="00A94EC7" w:rsidRDefault="00A94EC7" w:rsidP="00A94EC7">
      <w:pPr>
        <w:ind w:left="1701"/>
      </w:pPr>
      <w:r>
        <w:t>Apologies were received from ………….</w:t>
      </w:r>
    </w:p>
    <w:p w14:paraId="275E8B77" w14:textId="77777777" w:rsidR="006D73CF" w:rsidRDefault="00B70177" w:rsidP="000D2918">
      <w:pPr>
        <w:pStyle w:val="Heading2"/>
        <w:ind w:left="1701" w:hanging="850"/>
        <w:rPr>
          <w:rFonts w:asciiTheme="minorHAnsi" w:hAnsiTheme="minorHAnsi"/>
        </w:rPr>
      </w:pPr>
      <w:r w:rsidRPr="00A84EA4">
        <w:rPr>
          <w:rFonts w:asciiTheme="minorHAnsi" w:hAnsiTheme="minorHAnsi"/>
        </w:rPr>
        <w:t>Leave of Absence</w:t>
      </w:r>
    </w:p>
    <w:p w14:paraId="0041295E" w14:textId="77777777" w:rsidR="006D73CF" w:rsidRPr="00573D30" w:rsidRDefault="006D73CF" w:rsidP="006D73CF">
      <w:pPr>
        <w:autoSpaceDE w:val="0"/>
        <w:autoSpaceDN w:val="0"/>
        <w:adjustRightInd w:val="0"/>
        <w:ind w:left="1701"/>
        <w:rPr>
          <w:rFonts w:asciiTheme="minorHAnsi" w:hAnsiTheme="minorHAnsi" w:cstheme="minorHAnsi"/>
          <w:iCs/>
        </w:rPr>
      </w:pPr>
      <w:r w:rsidRPr="00573D30">
        <w:rPr>
          <w:rFonts w:asciiTheme="minorHAnsi" w:hAnsiTheme="minorHAnsi" w:cstheme="minorHAnsi"/>
          <w:iCs/>
        </w:rPr>
        <w:t>Cr Chris Grant from 30 October 2023 to 10 November 2023 approved at Council 10 October 2023</w:t>
      </w:r>
    </w:p>
    <w:p w14:paraId="53B02A69" w14:textId="4D9DA6B5" w:rsidR="00390D80" w:rsidRPr="00A84EA4" w:rsidRDefault="00390D80" w:rsidP="00390D80">
      <w:pPr>
        <w:pStyle w:val="Heading2"/>
        <w:ind w:left="1701" w:hanging="850"/>
        <w:rPr>
          <w:rFonts w:asciiTheme="minorHAnsi" w:hAnsiTheme="minorHAnsi"/>
        </w:rPr>
      </w:pPr>
      <w:r w:rsidRPr="00A84EA4">
        <w:rPr>
          <w:rFonts w:asciiTheme="minorHAnsi" w:hAnsiTheme="minorHAnsi"/>
        </w:rPr>
        <w:t>Absent</w:t>
      </w:r>
    </w:p>
    <w:p w14:paraId="6DCE5D37" w14:textId="77777777" w:rsidR="00B70177" w:rsidRPr="00A84EA4" w:rsidRDefault="00B70177" w:rsidP="00390D80">
      <w:pPr>
        <w:ind w:left="851"/>
        <w:rPr>
          <w:rFonts w:asciiTheme="minorHAnsi" w:hAnsiTheme="minorHAnsi"/>
        </w:rPr>
      </w:pPr>
    </w:p>
    <w:p w14:paraId="6DCE5D47" w14:textId="248B299B" w:rsidR="00B70177" w:rsidRPr="00A84EA4" w:rsidRDefault="00390D80" w:rsidP="00B70177">
      <w:pPr>
        <w:pStyle w:val="Heading1"/>
        <w:tabs>
          <w:tab w:val="left" w:pos="851"/>
          <w:tab w:val="left" w:pos="1701"/>
        </w:tabs>
        <w:rPr>
          <w:rFonts w:asciiTheme="minorHAnsi" w:hAnsiTheme="minorHAnsi" w:cs="Arial"/>
          <w:szCs w:val="22"/>
        </w:rPr>
      </w:pPr>
      <w:r w:rsidRPr="00A84EA4">
        <w:rPr>
          <w:rFonts w:asciiTheme="minorHAnsi" w:hAnsiTheme="minorHAnsi" w:cs="Arial"/>
          <w:szCs w:val="22"/>
        </w:rPr>
        <w:t>PRESIDING MEMBER’S</w:t>
      </w:r>
      <w:r w:rsidR="00B70177" w:rsidRPr="00A84EA4">
        <w:rPr>
          <w:rFonts w:asciiTheme="minorHAnsi" w:hAnsiTheme="minorHAnsi" w:cs="Arial"/>
          <w:szCs w:val="22"/>
        </w:rPr>
        <w:t xml:space="preserve"> OPENING REMARKS </w:t>
      </w:r>
    </w:p>
    <w:p w14:paraId="012BCB79" w14:textId="77777777" w:rsidR="006D73CF" w:rsidRDefault="006D73CF">
      <w:pPr>
        <w:rPr>
          <w:rFonts w:asciiTheme="minorHAnsi" w:hAnsiTheme="minorHAnsi"/>
        </w:rPr>
      </w:pPr>
    </w:p>
    <w:p w14:paraId="280A0C94" w14:textId="10D720D8" w:rsidR="00390D80" w:rsidRPr="00A84EA4" w:rsidRDefault="00DA0297" w:rsidP="00390D80">
      <w:pPr>
        <w:pStyle w:val="Heading1"/>
        <w:rPr>
          <w:rFonts w:asciiTheme="minorHAnsi" w:hAnsiTheme="minorHAnsi"/>
        </w:rPr>
      </w:pPr>
      <w:r>
        <w:rPr>
          <w:rFonts w:asciiTheme="minorHAnsi" w:hAnsiTheme="minorHAnsi"/>
        </w:rPr>
        <w:t>DELEGATION OF AUTHORITY</w:t>
      </w:r>
    </w:p>
    <w:p w14:paraId="6DCE5D54" w14:textId="77777777" w:rsidR="00997CD7" w:rsidRDefault="00997CD7" w:rsidP="00390D80">
      <w:pPr>
        <w:ind w:left="851"/>
        <w:rPr>
          <w:rFonts w:asciiTheme="minorHAnsi" w:hAnsiTheme="minorHAnsi"/>
        </w:rPr>
      </w:pPr>
    </w:p>
    <w:p w14:paraId="2813B159" w14:textId="69A843B4" w:rsidR="00DA0297" w:rsidRPr="00DA0297" w:rsidRDefault="00DA0297" w:rsidP="00390D80">
      <w:pPr>
        <w:ind w:left="851"/>
        <w:rPr>
          <w:rFonts w:asciiTheme="minorHAnsi" w:hAnsiTheme="minorHAnsi"/>
        </w:rPr>
      </w:pPr>
      <w:r>
        <w:rPr>
          <w:rFonts w:asciiTheme="minorHAnsi" w:hAnsiTheme="minorHAnsi"/>
        </w:rPr>
        <w:t xml:space="preserve">The CEO Performance Review panel operates in accordance with the relevant sections of the </w:t>
      </w:r>
      <w:r>
        <w:rPr>
          <w:rFonts w:asciiTheme="minorHAnsi" w:hAnsiTheme="minorHAnsi"/>
          <w:i/>
        </w:rPr>
        <w:t xml:space="preserve">Local Government Act 1999, </w:t>
      </w:r>
      <w:r>
        <w:rPr>
          <w:rFonts w:asciiTheme="minorHAnsi" w:hAnsiTheme="minorHAnsi"/>
        </w:rPr>
        <w:t>and its Terms of Reference.</w:t>
      </w:r>
    </w:p>
    <w:p w14:paraId="309E3FA6" w14:textId="77777777" w:rsidR="00390D80" w:rsidRPr="00A84EA4" w:rsidRDefault="00390D80" w:rsidP="00390D80">
      <w:pPr>
        <w:ind w:left="851"/>
        <w:rPr>
          <w:rFonts w:asciiTheme="minorHAnsi" w:hAnsiTheme="minorHAnsi"/>
        </w:rPr>
      </w:pPr>
    </w:p>
    <w:p w14:paraId="53C3D676" w14:textId="19FA0CE0" w:rsidR="00390D80" w:rsidRPr="00A84EA4" w:rsidRDefault="00DA0297" w:rsidP="00390D80">
      <w:pPr>
        <w:pStyle w:val="Heading1"/>
        <w:tabs>
          <w:tab w:val="left" w:pos="851"/>
          <w:tab w:val="left" w:pos="1701"/>
        </w:tabs>
        <w:rPr>
          <w:rFonts w:asciiTheme="minorHAnsi" w:hAnsiTheme="minorHAnsi" w:cs="Arial"/>
          <w:szCs w:val="22"/>
        </w:rPr>
      </w:pPr>
      <w:r>
        <w:rPr>
          <w:rFonts w:asciiTheme="minorHAnsi" w:hAnsiTheme="minorHAnsi" w:cs="Arial"/>
          <w:szCs w:val="22"/>
        </w:rPr>
        <w:t>DECLARATION OF CONFLICT OF INTEREST BY MEMBERS OF THE PANEL</w:t>
      </w:r>
    </w:p>
    <w:p w14:paraId="032768CC" w14:textId="77777777" w:rsidR="00390D80" w:rsidRPr="00A84EA4" w:rsidRDefault="00390D80" w:rsidP="00390D80">
      <w:pPr>
        <w:ind w:left="851"/>
        <w:rPr>
          <w:rFonts w:asciiTheme="minorHAnsi" w:hAnsiTheme="minorHAnsi"/>
        </w:rPr>
      </w:pPr>
    </w:p>
    <w:p w14:paraId="44ADD194" w14:textId="77777777" w:rsidR="00A84EA4" w:rsidRDefault="00A84EA4" w:rsidP="00A84EA4">
      <w:pPr>
        <w:pStyle w:val="Heading1"/>
        <w:tabs>
          <w:tab w:val="left" w:pos="851"/>
          <w:tab w:val="left" w:pos="1701"/>
        </w:tabs>
        <w:rPr>
          <w:rFonts w:asciiTheme="minorHAnsi" w:hAnsiTheme="minorHAnsi" w:cs="Arial"/>
          <w:szCs w:val="22"/>
        </w:rPr>
      </w:pPr>
      <w:r w:rsidRPr="00A84EA4">
        <w:rPr>
          <w:rFonts w:asciiTheme="minorHAnsi" w:hAnsiTheme="minorHAnsi" w:cs="Arial"/>
          <w:szCs w:val="22"/>
        </w:rPr>
        <w:lastRenderedPageBreak/>
        <w:t>OFFICER REPORTS – DECISION ITEMS</w:t>
      </w:r>
    </w:p>
    <w:p w14:paraId="5FE858CA" w14:textId="7A1CA287" w:rsidR="0028234A" w:rsidRPr="0028234A" w:rsidRDefault="0028234A" w:rsidP="0028234A">
      <w:pPr>
        <w:ind w:left="851"/>
      </w:pPr>
      <w:r>
        <w:t>Nil</w:t>
      </w:r>
    </w:p>
    <w:p w14:paraId="574B965F" w14:textId="77777777" w:rsidR="00A84EA4" w:rsidRDefault="00A84EA4" w:rsidP="00A84EA4">
      <w:pPr>
        <w:ind w:left="851"/>
        <w:rPr>
          <w:rFonts w:asciiTheme="minorHAnsi" w:hAnsiTheme="minorHAnsi"/>
        </w:rPr>
      </w:pPr>
    </w:p>
    <w:p w14:paraId="6DCE5D73" w14:textId="77777777" w:rsidR="00B70177" w:rsidRDefault="00B70177" w:rsidP="00B70177">
      <w:pPr>
        <w:pStyle w:val="Heading1"/>
        <w:tabs>
          <w:tab w:val="left" w:pos="851"/>
          <w:tab w:val="left" w:pos="1701"/>
        </w:tabs>
        <w:rPr>
          <w:rFonts w:asciiTheme="minorHAnsi" w:hAnsiTheme="minorHAnsi" w:cs="Arial"/>
          <w:szCs w:val="22"/>
        </w:rPr>
      </w:pPr>
      <w:r w:rsidRPr="00A84EA4">
        <w:rPr>
          <w:rFonts w:asciiTheme="minorHAnsi" w:hAnsiTheme="minorHAnsi" w:cs="Arial"/>
          <w:szCs w:val="22"/>
        </w:rPr>
        <w:t>MOTIONS WITHOUT NOTICE</w:t>
      </w:r>
    </w:p>
    <w:p w14:paraId="7F705657" w14:textId="77777777" w:rsidR="008A2510" w:rsidRPr="008A2510" w:rsidRDefault="008A2510" w:rsidP="008A2510"/>
    <w:p w14:paraId="3EA9495D" w14:textId="77777777" w:rsidR="008A2510" w:rsidRPr="00A84EA4" w:rsidRDefault="008A2510" w:rsidP="008A2510">
      <w:pPr>
        <w:pStyle w:val="Heading1"/>
        <w:tabs>
          <w:tab w:val="left" w:pos="851"/>
          <w:tab w:val="left" w:pos="1701"/>
        </w:tabs>
        <w:rPr>
          <w:rFonts w:asciiTheme="minorHAnsi" w:hAnsiTheme="minorHAnsi" w:cs="Arial"/>
          <w:szCs w:val="22"/>
        </w:rPr>
      </w:pPr>
      <w:r w:rsidRPr="00A84EA4">
        <w:rPr>
          <w:rFonts w:asciiTheme="minorHAnsi" w:hAnsiTheme="minorHAnsi" w:cs="Arial"/>
          <w:szCs w:val="22"/>
        </w:rPr>
        <w:t>QUESTIONS WITHOUT NOTICE</w:t>
      </w:r>
    </w:p>
    <w:p w14:paraId="0EECE962" w14:textId="77777777" w:rsidR="000D2918" w:rsidRDefault="000D2918" w:rsidP="00390D80">
      <w:pPr>
        <w:ind w:left="851"/>
        <w:rPr>
          <w:rFonts w:asciiTheme="minorHAnsi" w:hAnsiTheme="minorHAnsi"/>
        </w:rPr>
      </w:pPr>
    </w:p>
    <w:p w14:paraId="6DCE5D75" w14:textId="77777777" w:rsidR="00B70177" w:rsidRPr="00A84EA4" w:rsidRDefault="00B70177" w:rsidP="00B70177">
      <w:pPr>
        <w:pStyle w:val="Heading1"/>
        <w:tabs>
          <w:tab w:val="left" w:pos="851"/>
          <w:tab w:val="left" w:pos="1701"/>
        </w:tabs>
        <w:rPr>
          <w:rFonts w:asciiTheme="minorHAnsi" w:hAnsiTheme="minorHAnsi" w:cs="Arial"/>
          <w:szCs w:val="22"/>
        </w:rPr>
      </w:pPr>
      <w:r w:rsidRPr="00A84EA4">
        <w:rPr>
          <w:rFonts w:asciiTheme="minorHAnsi" w:hAnsiTheme="minorHAnsi" w:cs="Arial"/>
          <w:szCs w:val="22"/>
        </w:rPr>
        <w:t>CONFIDENTIAL ITEMS</w:t>
      </w:r>
    </w:p>
    <w:p w14:paraId="6DCE5D76" w14:textId="739AF8CD" w:rsidR="00103627" w:rsidRDefault="00AA0D6D" w:rsidP="000D2918">
      <w:pPr>
        <w:pStyle w:val="Heading2"/>
        <w:ind w:left="1701" w:hanging="850"/>
        <w:rPr>
          <w:rFonts w:asciiTheme="minorHAnsi" w:hAnsiTheme="minorHAnsi"/>
        </w:rPr>
      </w:pPr>
      <w:r>
        <w:rPr>
          <w:rFonts w:asciiTheme="minorHAnsi" w:hAnsiTheme="minorHAnsi"/>
        </w:rPr>
        <w:t>Appointment of Con</w:t>
      </w:r>
      <w:r w:rsidR="007F0898">
        <w:rPr>
          <w:rFonts w:asciiTheme="minorHAnsi" w:hAnsiTheme="minorHAnsi"/>
        </w:rPr>
        <w:t>s</w:t>
      </w:r>
      <w:r>
        <w:rPr>
          <w:rFonts w:asciiTheme="minorHAnsi" w:hAnsiTheme="minorHAnsi"/>
        </w:rPr>
        <w:t xml:space="preserve">ultant to undertake CEO </w:t>
      </w:r>
      <w:r w:rsidR="007F0898">
        <w:rPr>
          <w:rFonts w:asciiTheme="minorHAnsi" w:hAnsiTheme="minorHAnsi"/>
        </w:rPr>
        <w:t>Probationary Review Process</w:t>
      </w:r>
    </w:p>
    <w:p w14:paraId="4930D2AD" w14:textId="77777777" w:rsidR="00C95752" w:rsidRDefault="00C95752" w:rsidP="00C95752"/>
    <w:p w14:paraId="6F71C3EC" w14:textId="77777777" w:rsidR="00C95752" w:rsidRPr="00C95752" w:rsidRDefault="00C95752" w:rsidP="00C95752">
      <w:pPr>
        <w:ind w:left="851"/>
        <w:jc w:val="both"/>
      </w:pPr>
      <w:r w:rsidRPr="00C95752">
        <w:t xml:space="preserve">Pursuant to section 90(2) of the </w:t>
      </w:r>
      <w:r w:rsidRPr="00C95752">
        <w:rPr>
          <w:i/>
          <w:iCs/>
        </w:rPr>
        <w:t>Local Government Act 1999</w:t>
      </w:r>
      <w:r w:rsidRPr="00C95752">
        <w:t xml:space="preserve"> the Council orders that all members of the public, except the following: </w:t>
      </w:r>
    </w:p>
    <w:p w14:paraId="7A762127" w14:textId="77777777" w:rsidR="00C95752" w:rsidRPr="00C95752" w:rsidRDefault="00C95752" w:rsidP="00C95752">
      <w:pPr>
        <w:ind w:left="851"/>
        <w:jc w:val="both"/>
      </w:pPr>
    </w:p>
    <w:p w14:paraId="20E2CF14" w14:textId="77777777" w:rsidR="00C95752" w:rsidRPr="00C95752" w:rsidRDefault="00C95752" w:rsidP="00C95752">
      <w:pPr>
        <w:pStyle w:val="ListParagraph"/>
        <w:numPr>
          <w:ilvl w:val="0"/>
          <w:numId w:val="25"/>
        </w:numPr>
        <w:ind w:left="1571"/>
        <w:jc w:val="both"/>
        <w:rPr>
          <w:rFonts w:ascii="Calibri" w:hAnsi="Calibri"/>
          <w:sz w:val="22"/>
          <w:szCs w:val="22"/>
        </w:rPr>
      </w:pPr>
      <w:r w:rsidRPr="00C95752">
        <w:rPr>
          <w:rFonts w:ascii="Calibri" w:hAnsi="Calibri"/>
          <w:sz w:val="22"/>
          <w:szCs w:val="22"/>
        </w:rPr>
        <w:t>Minute Secretary, Anne Pett</w:t>
      </w:r>
    </w:p>
    <w:p w14:paraId="382EFA1F" w14:textId="77777777" w:rsidR="00C95752" w:rsidRPr="00C95752" w:rsidRDefault="00C95752" w:rsidP="00C95752">
      <w:pPr>
        <w:pStyle w:val="ListParagraph"/>
        <w:numPr>
          <w:ilvl w:val="0"/>
          <w:numId w:val="25"/>
        </w:numPr>
        <w:ind w:left="1571"/>
        <w:jc w:val="both"/>
        <w:rPr>
          <w:rFonts w:ascii="Calibri" w:hAnsi="Calibri"/>
          <w:sz w:val="22"/>
          <w:szCs w:val="22"/>
        </w:rPr>
      </w:pPr>
      <w:r w:rsidRPr="00C95752">
        <w:rPr>
          <w:rFonts w:ascii="Calibri" w:hAnsi="Calibri"/>
          <w:sz w:val="22"/>
          <w:szCs w:val="22"/>
        </w:rPr>
        <w:t>Councillor Mark Osterstock (Observer)</w:t>
      </w:r>
    </w:p>
    <w:p w14:paraId="7D3E5884" w14:textId="77777777" w:rsidR="00C95752" w:rsidRPr="00C95752" w:rsidRDefault="00C95752" w:rsidP="00C95752">
      <w:pPr>
        <w:ind w:left="851"/>
        <w:jc w:val="both"/>
        <w:rPr>
          <w:rFonts w:eastAsiaTheme="minorHAnsi" w:cs="Calibri"/>
        </w:rPr>
      </w:pPr>
    </w:p>
    <w:p w14:paraId="5BD6B750" w14:textId="77777777" w:rsidR="00C95752" w:rsidRPr="00C95752" w:rsidRDefault="00C95752" w:rsidP="00C95752">
      <w:pPr>
        <w:ind w:left="851"/>
        <w:jc w:val="both"/>
      </w:pPr>
      <w:r w:rsidRPr="00C95752">
        <w:t>Be excluded from attendance at the meeting for Agenda Item 10.1 (Appointment of Consultant to undertake CEO Probation Review Process) in confidence.</w:t>
      </w:r>
    </w:p>
    <w:p w14:paraId="57435F8A" w14:textId="77777777" w:rsidR="00C95752" w:rsidRPr="00C95752" w:rsidRDefault="00C95752" w:rsidP="00C95752">
      <w:pPr>
        <w:ind w:left="851"/>
        <w:jc w:val="both"/>
      </w:pPr>
    </w:p>
    <w:p w14:paraId="4EB5050D" w14:textId="77777777" w:rsidR="00C95752" w:rsidRPr="00C95752" w:rsidRDefault="00C95752" w:rsidP="00C95752">
      <w:pPr>
        <w:ind w:left="851"/>
        <w:jc w:val="both"/>
      </w:pPr>
      <w:r w:rsidRPr="00C95752">
        <w:t>The Council is satisfied that it is necessary that the public, with the exception as specified above, be excluded to enable Council to consider the report at the meeting on the following grounds:</w:t>
      </w:r>
    </w:p>
    <w:p w14:paraId="118FAE59" w14:textId="77777777" w:rsidR="00C95752" w:rsidRPr="00C95752" w:rsidRDefault="00C95752" w:rsidP="00C95752">
      <w:pPr>
        <w:ind w:left="851"/>
        <w:jc w:val="both"/>
      </w:pPr>
    </w:p>
    <w:p w14:paraId="50205204" w14:textId="77777777" w:rsidR="00C95752" w:rsidRPr="00C95752" w:rsidRDefault="00C95752" w:rsidP="00C95752">
      <w:pPr>
        <w:ind w:left="851"/>
        <w:jc w:val="both"/>
      </w:pPr>
      <w:bookmarkStart w:id="0" w:name="_Hlk150508048"/>
      <w:r w:rsidRPr="00C95752">
        <w:t xml:space="preserve">Section 90(3) of the </w:t>
      </w:r>
      <w:r w:rsidRPr="00C95752">
        <w:rPr>
          <w:i/>
          <w:iCs/>
        </w:rPr>
        <w:t>Local Government Act 1999</w:t>
      </w:r>
      <w:r w:rsidRPr="00C95752">
        <w:t xml:space="preserve">, the information to be received, discussed or considered in relation to this Agenda item is information the disclosure of which would involve the unreasonable disclosure of information concerning the personal affairs of any person (living or dead) and could </w:t>
      </w:r>
      <w:proofErr w:type="spellStart"/>
      <w:r w:rsidRPr="00C95752">
        <w:t>reasonable</w:t>
      </w:r>
      <w:proofErr w:type="spellEnd"/>
      <w:r w:rsidRPr="00C95752">
        <w:t xml:space="preserve"> be expected to prejudice the commercial position of the person who supplied the information, or to confer a commercial advantage on a third party.</w:t>
      </w:r>
    </w:p>
    <w:bookmarkEnd w:id="0"/>
    <w:p w14:paraId="02F73A73" w14:textId="77777777" w:rsidR="00C95752" w:rsidRPr="00C95752" w:rsidRDefault="00C95752" w:rsidP="00C95752">
      <w:pPr>
        <w:ind w:left="851"/>
        <w:jc w:val="both"/>
      </w:pPr>
    </w:p>
    <w:p w14:paraId="6189FCD5" w14:textId="77777777" w:rsidR="00C95752" w:rsidRPr="00C95752" w:rsidRDefault="00C95752" w:rsidP="00C95752">
      <w:pPr>
        <w:ind w:left="851"/>
        <w:jc w:val="both"/>
      </w:pPr>
      <w:r w:rsidRPr="00C95752">
        <w:t xml:space="preserve">Accordingly, on this basis the principle that meetings of the Council should be conducted in a place open to the public has been outweighed by the need to keep the information and discussion confidential. </w:t>
      </w:r>
    </w:p>
    <w:p w14:paraId="69116C57" w14:textId="77777777" w:rsidR="00C95752" w:rsidRPr="00C95752" w:rsidRDefault="00C95752" w:rsidP="00C95752"/>
    <w:p w14:paraId="6DCE5D79" w14:textId="77777777" w:rsidR="00B70177" w:rsidRPr="00A84EA4" w:rsidRDefault="00B70177" w:rsidP="00966D18">
      <w:pPr>
        <w:pStyle w:val="Heading1"/>
        <w:tabs>
          <w:tab w:val="left" w:pos="851"/>
          <w:tab w:val="left" w:pos="1701"/>
        </w:tabs>
        <w:spacing w:after="240"/>
        <w:rPr>
          <w:rFonts w:asciiTheme="minorHAnsi" w:hAnsiTheme="minorHAnsi" w:cs="Arial"/>
          <w:szCs w:val="22"/>
        </w:rPr>
      </w:pPr>
      <w:r w:rsidRPr="00A84EA4">
        <w:rPr>
          <w:rFonts w:asciiTheme="minorHAnsi" w:hAnsiTheme="minorHAnsi" w:cs="Arial"/>
          <w:szCs w:val="22"/>
        </w:rPr>
        <w:t xml:space="preserve">NEXT MEETING </w:t>
      </w:r>
    </w:p>
    <w:p w14:paraId="6DCE5D7A" w14:textId="06A43188" w:rsidR="00B70177" w:rsidRPr="00A84EA4" w:rsidRDefault="008A2510" w:rsidP="00390D80">
      <w:pPr>
        <w:ind w:left="851"/>
        <w:rPr>
          <w:rFonts w:asciiTheme="minorHAnsi" w:hAnsiTheme="minorHAnsi"/>
        </w:rPr>
      </w:pPr>
      <w:r>
        <w:rPr>
          <w:rFonts w:asciiTheme="minorHAnsi" w:hAnsiTheme="minorHAnsi"/>
        </w:rPr>
        <w:t xml:space="preserve">The next CEO Performance Review Panel meeting will be held on </w:t>
      </w:r>
      <w:r w:rsidR="006D73CF">
        <w:rPr>
          <w:rFonts w:asciiTheme="minorHAnsi" w:hAnsiTheme="minorHAnsi"/>
        </w:rPr>
        <w:t>Thursday 14 December 2023</w:t>
      </w:r>
      <w:r w:rsidR="003246DD">
        <w:rPr>
          <w:rFonts w:asciiTheme="minorHAnsi" w:hAnsiTheme="minorHAnsi"/>
        </w:rPr>
        <w:t xml:space="preserve">, </w:t>
      </w:r>
      <w:r>
        <w:rPr>
          <w:rFonts w:asciiTheme="minorHAnsi" w:hAnsiTheme="minorHAnsi"/>
        </w:rPr>
        <w:t xml:space="preserve">from </w:t>
      </w:r>
      <w:r w:rsidR="006D73CF">
        <w:rPr>
          <w:rFonts w:asciiTheme="minorHAnsi" w:hAnsiTheme="minorHAnsi"/>
        </w:rPr>
        <w:t xml:space="preserve">6pm </w:t>
      </w:r>
      <w:r>
        <w:rPr>
          <w:rFonts w:asciiTheme="minorHAnsi" w:hAnsiTheme="minorHAnsi"/>
        </w:rPr>
        <w:t>at</w:t>
      </w:r>
      <w:r w:rsidR="00103627" w:rsidRPr="00A84EA4">
        <w:rPr>
          <w:rFonts w:asciiTheme="minorHAnsi" w:hAnsiTheme="minorHAnsi"/>
        </w:rPr>
        <w:t xml:space="preserve"> </w:t>
      </w:r>
      <w:r w:rsidR="00CE191D" w:rsidRPr="00A84EA4">
        <w:rPr>
          <w:rFonts w:asciiTheme="minorHAnsi" w:hAnsiTheme="minorHAnsi"/>
        </w:rPr>
        <w:t>63 Mt Barker Road, Stirling</w:t>
      </w:r>
      <w:r w:rsidR="00CE4D6E" w:rsidRPr="00A84EA4">
        <w:rPr>
          <w:rFonts w:asciiTheme="minorHAnsi" w:hAnsiTheme="minorHAnsi"/>
        </w:rPr>
        <w:t xml:space="preserve">  </w:t>
      </w:r>
    </w:p>
    <w:p w14:paraId="5A422103" w14:textId="77777777" w:rsidR="000D2918" w:rsidRPr="00A84EA4" w:rsidRDefault="000D2918" w:rsidP="000D73E9">
      <w:pPr>
        <w:tabs>
          <w:tab w:val="left" w:pos="1701"/>
          <w:tab w:val="left" w:leader="dot" w:pos="8222"/>
        </w:tabs>
        <w:spacing w:after="120"/>
        <w:ind w:left="851"/>
        <w:rPr>
          <w:rFonts w:asciiTheme="minorHAnsi" w:hAnsiTheme="minorHAnsi" w:cs="Arial"/>
        </w:rPr>
      </w:pPr>
    </w:p>
    <w:p w14:paraId="0E6F8BC5" w14:textId="3B49156C" w:rsidR="00082A0E" w:rsidRPr="0053340C" w:rsidRDefault="0028234A" w:rsidP="0053340C">
      <w:pPr>
        <w:pStyle w:val="Heading1"/>
      </w:pPr>
      <w:r>
        <w:t xml:space="preserve">SPECIAL </w:t>
      </w:r>
      <w:r w:rsidR="00B70177" w:rsidRPr="0053340C">
        <w:t>MEETING</w:t>
      </w:r>
      <w:r>
        <w:t xml:space="preserve"> CLOSE</w:t>
      </w:r>
      <w:r w:rsidR="007572A9" w:rsidRPr="0053340C">
        <w:t xml:space="preserve"> </w:t>
      </w:r>
    </w:p>
    <w:sectPr w:rsidR="00082A0E" w:rsidRPr="0053340C" w:rsidSect="0073289A">
      <w:headerReference w:type="default" r:id="rId15"/>
      <w:footerReference w:type="default" r:id="rId16"/>
      <w:headerReference w:type="first" r:id="rId17"/>
      <w:footerReference w:type="first" r:id="rId18"/>
      <w:pgSz w:w="11906" w:h="16838" w:code="9"/>
      <w:pgMar w:top="709" w:right="992" w:bottom="851" w:left="992" w:header="720"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9AEB" w14:textId="77777777" w:rsidR="00C518FD" w:rsidRDefault="00C518FD">
      <w:r>
        <w:separator/>
      </w:r>
    </w:p>
  </w:endnote>
  <w:endnote w:type="continuationSeparator" w:id="0">
    <w:p w14:paraId="2495C42C" w14:textId="77777777" w:rsidR="00C518FD" w:rsidRDefault="00C5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9ACC" w14:textId="77777777" w:rsidR="007F76F3" w:rsidRPr="009A5FCE" w:rsidRDefault="007F76F3" w:rsidP="009A5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57D4" w14:textId="77777777" w:rsidR="007F76F3" w:rsidRPr="009A5FCE" w:rsidRDefault="007F76F3" w:rsidP="009A5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CFCC" w14:textId="77777777" w:rsidR="00C518FD" w:rsidRDefault="00C518FD">
      <w:r>
        <w:separator/>
      </w:r>
    </w:p>
  </w:footnote>
  <w:footnote w:type="continuationSeparator" w:id="0">
    <w:p w14:paraId="0E2ED9EF" w14:textId="77777777" w:rsidR="00C518FD" w:rsidRDefault="00C5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59BF" w14:textId="7AA0944F" w:rsidR="00E108BE" w:rsidRDefault="00E108BE" w:rsidP="00E108BE">
    <w:pPr>
      <w:pStyle w:val="Header"/>
      <w:jc w:val="center"/>
    </w:pPr>
    <w:r>
      <w:rPr>
        <w:noProof/>
      </w:rPr>
      <w:drawing>
        <wp:inline distT="0" distB="0" distL="0" distR="0" wp14:anchorId="7D6689AA" wp14:editId="61BC4AF2">
          <wp:extent cx="1130060" cy="1130060"/>
          <wp:effectExtent l="0" t="0" r="0" b="0"/>
          <wp:docPr id="42" name="picture" descr="C:\Users\pwilliams\AppData\Local\Microsoft\Windows\Temporary Internet Files\Content.Outlook\O1UC67OW\AHC_PM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132538" cy="11325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903D" w14:textId="77777777" w:rsidR="007F76F3" w:rsidRPr="009A5FCE" w:rsidRDefault="007F76F3" w:rsidP="009A5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F57B" w14:textId="77777777" w:rsidR="00EF5FEE" w:rsidRPr="00061773" w:rsidRDefault="00EF5FEE" w:rsidP="000617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00C8F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EAC4F218"/>
    <w:lvl w:ilvl="0">
      <w:start w:val="1"/>
      <w:numFmt w:val="decimal"/>
      <w:pStyle w:val="Heading1"/>
      <w:lvlText w:val="%1."/>
      <w:legacy w:legacy="1" w:legacySpace="0" w:legacyIndent="851"/>
      <w:lvlJc w:val="left"/>
      <w:pPr>
        <w:ind w:left="851" w:hanging="851"/>
      </w:pPr>
    </w:lvl>
    <w:lvl w:ilvl="1">
      <w:start w:val="1"/>
      <w:numFmt w:val="decimal"/>
      <w:pStyle w:val="Heading2"/>
      <w:lvlText w:val="%1.%2."/>
      <w:legacy w:legacy="1" w:legacySpace="0" w:legacyIndent="708"/>
      <w:lvlJc w:val="left"/>
      <w:pPr>
        <w:ind w:left="1701" w:hanging="708"/>
      </w:pPr>
      <w:rPr>
        <w:i w:val="0"/>
      </w:rPr>
    </w:lvl>
    <w:lvl w:ilvl="2">
      <w:start w:val="1"/>
      <w:numFmt w:val="decimal"/>
      <w:pStyle w:val="Heading3"/>
      <w:lvlText w:val="%1.%2.%3."/>
      <w:legacy w:legacy="1" w:legacySpace="0" w:legacyIndent="708"/>
      <w:lvlJc w:val="left"/>
      <w:pPr>
        <w:ind w:left="1558" w:hanging="708"/>
      </w:pPr>
      <w:rPr>
        <w:i w:val="0"/>
      </w:rPr>
    </w:lvl>
    <w:lvl w:ilvl="3">
      <w:start w:val="1"/>
      <w:numFmt w:val="decimal"/>
      <w:lvlText w:val="%1.%2.%3.%4."/>
      <w:legacy w:legacy="1" w:legacySpace="0" w:legacyIndent="708"/>
      <w:lvlJc w:val="left"/>
      <w:pPr>
        <w:ind w:left="2975" w:hanging="708"/>
      </w:pPr>
    </w:lvl>
    <w:lvl w:ilvl="4">
      <w:start w:val="1"/>
      <w:numFmt w:val="decimal"/>
      <w:lvlText w:val="%1.%2.%3.%4.%5."/>
      <w:legacy w:legacy="1" w:legacySpace="0" w:legacyIndent="708"/>
      <w:lvlJc w:val="left"/>
      <w:pPr>
        <w:ind w:left="3683" w:hanging="708"/>
      </w:pPr>
    </w:lvl>
    <w:lvl w:ilvl="5">
      <w:start w:val="1"/>
      <w:numFmt w:val="decimal"/>
      <w:lvlText w:val="%1.%2.%3.%4.%5.%6."/>
      <w:legacy w:legacy="1" w:legacySpace="0" w:legacyIndent="708"/>
      <w:lvlJc w:val="left"/>
      <w:pPr>
        <w:ind w:left="4391" w:hanging="708"/>
      </w:pPr>
    </w:lvl>
    <w:lvl w:ilvl="6">
      <w:start w:val="1"/>
      <w:numFmt w:val="decimal"/>
      <w:lvlText w:val="%1.%2.%3.%4.%5.%6.%7."/>
      <w:legacy w:legacy="1" w:legacySpace="0" w:legacyIndent="708"/>
      <w:lvlJc w:val="left"/>
      <w:pPr>
        <w:ind w:left="5099" w:hanging="708"/>
      </w:pPr>
    </w:lvl>
    <w:lvl w:ilvl="7">
      <w:start w:val="1"/>
      <w:numFmt w:val="decimal"/>
      <w:lvlText w:val="%1.%2.%3.%4.%5.%6.%7.%8."/>
      <w:legacy w:legacy="1" w:legacySpace="0" w:legacyIndent="708"/>
      <w:lvlJc w:val="left"/>
      <w:pPr>
        <w:ind w:left="5807" w:hanging="708"/>
      </w:pPr>
    </w:lvl>
    <w:lvl w:ilvl="8">
      <w:start w:val="1"/>
      <w:numFmt w:val="decimal"/>
      <w:lvlText w:val="%1.%2.%3.%4.%5.%6.%7.%8.%9."/>
      <w:legacy w:legacy="1" w:legacySpace="0" w:legacyIndent="708"/>
      <w:lvlJc w:val="left"/>
      <w:pPr>
        <w:ind w:left="6515" w:hanging="708"/>
      </w:pPr>
    </w:lvl>
  </w:abstractNum>
  <w:abstractNum w:abstractNumId="2" w15:restartNumberingAfterBreak="0">
    <w:nsid w:val="046A1763"/>
    <w:multiLevelType w:val="hybridMultilevel"/>
    <w:tmpl w:val="C5A24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A36051"/>
    <w:multiLevelType w:val="hybridMultilevel"/>
    <w:tmpl w:val="A0F09ED8"/>
    <w:lvl w:ilvl="0" w:tplc="316C8C44">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0D99664A"/>
    <w:multiLevelType w:val="hybridMultilevel"/>
    <w:tmpl w:val="44303E60"/>
    <w:lvl w:ilvl="0" w:tplc="83E8BA8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2614B4F"/>
    <w:multiLevelType w:val="hybridMultilevel"/>
    <w:tmpl w:val="82A68314"/>
    <w:lvl w:ilvl="0" w:tplc="93FA4692">
      <w:numFmt w:val="bullet"/>
      <w:lvlText w:val=""/>
      <w:lvlJc w:val="left"/>
      <w:pPr>
        <w:ind w:left="1137" w:hanging="570"/>
      </w:pPr>
      <w:rPr>
        <w:rFonts w:ascii="Symbol" w:eastAsia="Times New Roman"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20CE323E"/>
    <w:multiLevelType w:val="hybridMultilevel"/>
    <w:tmpl w:val="493C15BE"/>
    <w:lvl w:ilvl="0" w:tplc="4C0E0814">
      <w:start w:val="1"/>
      <w:numFmt w:val="decimal"/>
      <w:lvlText w:val="%1."/>
      <w:lvlJc w:val="left"/>
      <w:pPr>
        <w:ind w:left="143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203AC"/>
    <w:multiLevelType w:val="hybridMultilevel"/>
    <w:tmpl w:val="19705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158C0"/>
    <w:multiLevelType w:val="hybridMultilevel"/>
    <w:tmpl w:val="62CEE7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2A9005C0"/>
    <w:multiLevelType w:val="hybridMultilevel"/>
    <w:tmpl w:val="84C61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20590F"/>
    <w:multiLevelType w:val="hybridMultilevel"/>
    <w:tmpl w:val="E3BA0CB2"/>
    <w:lvl w:ilvl="0" w:tplc="0C090001">
      <w:start w:val="1"/>
      <w:numFmt w:val="bullet"/>
      <w:lvlText w:val=""/>
      <w:lvlJc w:val="left"/>
      <w:pPr>
        <w:ind w:left="586"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2E3F70CA"/>
    <w:multiLevelType w:val="hybridMultilevel"/>
    <w:tmpl w:val="756AD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6814E5"/>
    <w:multiLevelType w:val="multilevel"/>
    <w:tmpl w:val="93000B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070074"/>
    <w:multiLevelType w:val="hybridMultilevel"/>
    <w:tmpl w:val="17DA57FC"/>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4" w15:restartNumberingAfterBreak="0">
    <w:nsid w:val="4C8B3BD5"/>
    <w:multiLevelType w:val="hybridMultilevel"/>
    <w:tmpl w:val="17163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C60013"/>
    <w:multiLevelType w:val="hybridMultilevel"/>
    <w:tmpl w:val="4130291A"/>
    <w:lvl w:ilvl="0" w:tplc="2EF4CE5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51AE3810"/>
    <w:multiLevelType w:val="hybridMultilevel"/>
    <w:tmpl w:val="130E7BFC"/>
    <w:lvl w:ilvl="0" w:tplc="6464C7B4">
      <w:numFmt w:val="bullet"/>
      <w:lvlText w:val=""/>
      <w:lvlJc w:val="left"/>
      <w:pPr>
        <w:ind w:left="473" w:hanging="360"/>
      </w:pPr>
      <w:rPr>
        <w:rFonts w:ascii="Calibri" w:eastAsia="Symbol"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981698"/>
    <w:multiLevelType w:val="hybridMultilevel"/>
    <w:tmpl w:val="FD16FD00"/>
    <w:lvl w:ilvl="0" w:tplc="1E948EF8">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56E97A54"/>
    <w:multiLevelType w:val="hybridMultilevel"/>
    <w:tmpl w:val="D7C41C7A"/>
    <w:lvl w:ilvl="0" w:tplc="36B66534">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56EF6160"/>
    <w:multiLevelType w:val="hybridMultilevel"/>
    <w:tmpl w:val="D4041938"/>
    <w:lvl w:ilvl="0" w:tplc="6464C7B4">
      <w:numFmt w:val="bullet"/>
      <w:lvlText w:val=""/>
      <w:lvlJc w:val="left"/>
      <w:pPr>
        <w:ind w:left="473" w:hanging="360"/>
      </w:pPr>
      <w:rPr>
        <w:rFonts w:ascii="Calibri" w:eastAsia="Symbol" w:hAnsi="Calibri" w:cs="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0" w15:restartNumberingAfterBreak="0">
    <w:nsid w:val="72056D44"/>
    <w:multiLevelType w:val="hybridMultilevel"/>
    <w:tmpl w:val="EEA4A0CE"/>
    <w:lvl w:ilvl="0" w:tplc="F29AAE5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79405192"/>
    <w:multiLevelType w:val="multilevel"/>
    <w:tmpl w:val="4C0CEDAC"/>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7B831ED0"/>
    <w:multiLevelType w:val="hybridMultilevel"/>
    <w:tmpl w:val="23D059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782555">
    <w:abstractNumId w:val="1"/>
  </w:num>
  <w:num w:numId="2" w16cid:durableId="1264679912">
    <w:abstractNumId w:val="0"/>
  </w:num>
  <w:num w:numId="3" w16cid:durableId="1622105296">
    <w:abstractNumId w:val="15"/>
  </w:num>
  <w:num w:numId="4" w16cid:durableId="30151526">
    <w:abstractNumId w:val="13"/>
  </w:num>
  <w:num w:numId="5" w16cid:durableId="120224116">
    <w:abstractNumId w:val="3"/>
  </w:num>
  <w:num w:numId="6" w16cid:durableId="1813017762">
    <w:abstractNumId w:val="18"/>
  </w:num>
  <w:num w:numId="7" w16cid:durableId="1675524675">
    <w:abstractNumId w:val="5"/>
  </w:num>
  <w:num w:numId="8" w16cid:durableId="43985547">
    <w:abstractNumId w:val="21"/>
  </w:num>
  <w:num w:numId="9" w16cid:durableId="946617595">
    <w:abstractNumId w:val="22"/>
  </w:num>
  <w:num w:numId="10" w16cid:durableId="1245067925">
    <w:abstractNumId w:val="4"/>
  </w:num>
  <w:num w:numId="11" w16cid:durableId="57094798">
    <w:abstractNumId w:val="20"/>
  </w:num>
  <w:num w:numId="12" w16cid:durableId="275141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5346250">
    <w:abstractNumId w:val="12"/>
  </w:num>
  <w:num w:numId="14" w16cid:durableId="1923106282">
    <w:abstractNumId w:val="7"/>
  </w:num>
  <w:num w:numId="15" w16cid:durableId="1945645245">
    <w:abstractNumId w:val="19"/>
  </w:num>
  <w:num w:numId="16" w16cid:durableId="1065689539">
    <w:abstractNumId w:val="16"/>
  </w:num>
  <w:num w:numId="17" w16cid:durableId="1801611897">
    <w:abstractNumId w:val="10"/>
  </w:num>
  <w:num w:numId="18" w16cid:durableId="852651528">
    <w:abstractNumId w:val="14"/>
  </w:num>
  <w:num w:numId="19" w16cid:durableId="1246459290">
    <w:abstractNumId w:val="6"/>
  </w:num>
  <w:num w:numId="20" w16cid:durableId="1336151291">
    <w:abstractNumId w:val="11"/>
  </w:num>
  <w:num w:numId="21" w16cid:durableId="248777340">
    <w:abstractNumId w:val="1"/>
  </w:num>
  <w:num w:numId="22" w16cid:durableId="546986914">
    <w:abstractNumId w:val="17"/>
  </w:num>
  <w:num w:numId="23" w16cid:durableId="420832424">
    <w:abstractNumId w:val="8"/>
  </w:num>
  <w:num w:numId="24" w16cid:durableId="134493661">
    <w:abstractNumId w:val="9"/>
  </w:num>
  <w:num w:numId="25" w16cid:durableId="17915116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6A"/>
    <w:rsid w:val="000035F9"/>
    <w:rsid w:val="00004B7C"/>
    <w:rsid w:val="00004FD4"/>
    <w:rsid w:val="00007AE8"/>
    <w:rsid w:val="00007F3D"/>
    <w:rsid w:val="00010F12"/>
    <w:rsid w:val="000127EE"/>
    <w:rsid w:val="000145D1"/>
    <w:rsid w:val="00027679"/>
    <w:rsid w:val="0003091A"/>
    <w:rsid w:val="0003493B"/>
    <w:rsid w:val="00036ADF"/>
    <w:rsid w:val="0004149C"/>
    <w:rsid w:val="00052452"/>
    <w:rsid w:val="00056C78"/>
    <w:rsid w:val="000571CB"/>
    <w:rsid w:val="000614C0"/>
    <w:rsid w:val="00061773"/>
    <w:rsid w:val="000649CF"/>
    <w:rsid w:val="000733A1"/>
    <w:rsid w:val="00073E85"/>
    <w:rsid w:val="000821C4"/>
    <w:rsid w:val="000824EE"/>
    <w:rsid w:val="00082A0E"/>
    <w:rsid w:val="0008584C"/>
    <w:rsid w:val="00085C97"/>
    <w:rsid w:val="000938B0"/>
    <w:rsid w:val="00096E91"/>
    <w:rsid w:val="000A1A7D"/>
    <w:rsid w:val="000A58E8"/>
    <w:rsid w:val="000A6804"/>
    <w:rsid w:val="000B0678"/>
    <w:rsid w:val="000B33C0"/>
    <w:rsid w:val="000B4A15"/>
    <w:rsid w:val="000C012B"/>
    <w:rsid w:val="000C120F"/>
    <w:rsid w:val="000C14AA"/>
    <w:rsid w:val="000C6F91"/>
    <w:rsid w:val="000D2918"/>
    <w:rsid w:val="000D4E7F"/>
    <w:rsid w:val="000D73E9"/>
    <w:rsid w:val="000F29FA"/>
    <w:rsid w:val="00100139"/>
    <w:rsid w:val="00103627"/>
    <w:rsid w:val="001140E9"/>
    <w:rsid w:val="001173C6"/>
    <w:rsid w:val="00121BFB"/>
    <w:rsid w:val="00141E09"/>
    <w:rsid w:val="001600E5"/>
    <w:rsid w:val="00164BC8"/>
    <w:rsid w:val="00170FC7"/>
    <w:rsid w:val="00182444"/>
    <w:rsid w:val="00182B09"/>
    <w:rsid w:val="001A24D3"/>
    <w:rsid w:val="001A409E"/>
    <w:rsid w:val="001A5110"/>
    <w:rsid w:val="001B1674"/>
    <w:rsid w:val="001B6195"/>
    <w:rsid w:val="001C2B11"/>
    <w:rsid w:val="001C5A3E"/>
    <w:rsid w:val="001D0938"/>
    <w:rsid w:val="001D650E"/>
    <w:rsid w:val="001E314F"/>
    <w:rsid w:val="001E79D3"/>
    <w:rsid w:val="001F0B17"/>
    <w:rsid w:val="001F0F1D"/>
    <w:rsid w:val="001F1755"/>
    <w:rsid w:val="00211744"/>
    <w:rsid w:val="00211D18"/>
    <w:rsid w:val="00211D87"/>
    <w:rsid w:val="00216A5A"/>
    <w:rsid w:val="00216C2C"/>
    <w:rsid w:val="0022255C"/>
    <w:rsid w:val="002379C9"/>
    <w:rsid w:val="002432C5"/>
    <w:rsid w:val="00244E4F"/>
    <w:rsid w:val="00245487"/>
    <w:rsid w:val="002502F0"/>
    <w:rsid w:val="00254191"/>
    <w:rsid w:val="002554AC"/>
    <w:rsid w:val="0026322C"/>
    <w:rsid w:val="002658A4"/>
    <w:rsid w:val="00276F7A"/>
    <w:rsid w:val="00280DB1"/>
    <w:rsid w:val="00281AAF"/>
    <w:rsid w:val="0028234A"/>
    <w:rsid w:val="00285C53"/>
    <w:rsid w:val="0029206C"/>
    <w:rsid w:val="0029384D"/>
    <w:rsid w:val="002975E6"/>
    <w:rsid w:val="002A1B3F"/>
    <w:rsid w:val="002A39AF"/>
    <w:rsid w:val="002A4D5F"/>
    <w:rsid w:val="002A5714"/>
    <w:rsid w:val="002B54D0"/>
    <w:rsid w:val="002C3EDB"/>
    <w:rsid w:val="002C6EAB"/>
    <w:rsid w:val="002D0531"/>
    <w:rsid w:val="002D5113"/>
    <w:rsid w:val="002F3F9A"/>
    <w:rsid w:val="00310450"/>
    <w:rsid w:val="003128CD"/>
    <w:rsid w:val="003205B9"/>
    <w:rsid w:val="00322111"/>
    <w:rsid w:val="003246DD"/>
    <w:rsid w:val="003264EB"/>
    <w:rsid w:val="00327352"/>
    <w:rsid w:val="00331E17"/>
    <w:rsid w:val="003442F9"/>
    <w:rsid w:val="003466CF"/>
    <w:rsid w:val="00346FD3"/>
    <w:rsid w:val="00376115"/>
    <w:rsid w:val="00380A3A"/>
    <w:rsid w:val="0038748A"/>
    <w:rsid w:val="00390D80"/>
    <w:rsid w:val="00392AB5"/>
    <w:rsid w:val="003A1680"/>
    <w:rsid w:val="003A2106"/>
    <w:rsid w:val="003A2E38"/>
    <w:rsid w:val="003B4BA9"/>
    <w:rsid w:val="003C1715"/>
    <w:rsid w:val="003D14A8"/>
    <w:rsid w:val="003E4482"/>
    <w:rsid w:val="003E7E07"/>
    <w:rsid w:val="003F0ACE"/>
    <w:rsid w:val="003F75FB"/>
    <w:rsid w:val="00400D7D"/>
    <w:rsid w:val="00400DEC"/>
    <w:rsid w:val="004052F1"/>
    <w:rsid w:val="00406AAA"/>
    <w:rsid w:val="004108CB"/>
    <w:rsid w:val="00412868"/>
    <w:rsid w:val="00426CD0"/>
    <w:rsid w:val="004359DD"/>
    <w:rsid w:val="00436857"/>
    <w:rsid w:val="004476EC"/>
    <w:rsid w:val="00454B64"/>
    <w:rsid w:val="00460BA1"/>
    <w:rsid w:val="004659C7"/>
    <w:rsid w:val="004720DD"/>
    <w:rsid w:val="00474052"/>
    <w:rsid w:val="00477136"/>
    <w:rsid w:val="00480A66"/>
    <w:rsid w:val="00486E32"/>
    <w:rsid w:val="00487086"/>
    <w:rsid w:val="004A01B5"/>
    <w:rsid w:val="004A2424"/>
    <w:rsid w:val="004A541B"/>
    <w:rsid w:val="004B618D"/>
    <w:rsid w:val="004C15F9"/>
    <w:rsid w:val="004C313D"/>
    <w:rsid w:val="004E58E3"/>
    <w:rsid w:val="004F3CBE"/>
    <w:rsid w:val="0050292F"/>
    <w:rsid w:val="00503084"/>
    <w:rsid w:val="00503C46"/>
    <w:rsid w:val="00514D9E"/>
    <w:rsid w:val="00516713"/>
    <w:rsid w:val="005202CD"/>
    <w:rsid w:val="0052549E"/>
    <w:rsid w:val="0053340C"/>
    <w:rsid w:val="005350FF"/>
    <w:rsid w:val="005404A1"/>
    <w:rsid w:val="00543BDC"/>
    <w:rsid w:val="00551F21"/>
    <w:rsid w:val="00572661"/>
    <w:rsid w:val="005813E9"/>
    <w:rsid w:val="00581939"/>
    <w:rsid w:val="00581C52"/>
    <w:rsid w:val="0058796C"/>
    <w:rsid w:val="00590DAF"/>
    <w:rsid w:val="0059140D"/>
    <w:rsid w:val="005921E1"/>
    <w:rsid w:val="005A22E9"/>
    <w:rsid w:val="005A40EF"/>
    <w:rsid w:val="005A7CE2"/>
    <w:rsid w:val="005B00C3"/>
    <w:rsid w:val="005B2CC2"/>
    <w:rsid w:val="005B4EC8"/>
    <w:rsid w:val="005C6631"/>
    <w:rsid w:val="005E31F3"/>
    <w:rsid w:val="005E338E"/>
    <w:rsid w:val="005E5A23"/>
    <w:rsid w:val="006165C9"/>
    <w:rsid w:val="00617523"/>
    <w:rsid w:val="00627DE6"/>
    <w:rsid w:val="00631703"/>
    <w:rsid w:val="00631C0F"/>
    <w:rsid w:val="0063579B"/>
    <w:rsid w:val="0064142D"/>
    <w:rsid w:val="00653FC1"/>
    <w:rsid w:val="00655C0B"/>
    <w:rsid w:val="00663690"/>
    <w:rsid w:val="00663D2D"/>
    <w:rsid w:val="006640DE"/>
    <w:rsid w:val="00677B53"/>
    <w:rsid w:val="00680EB5"/>
    <w:rsid w:val="00682339"/>
    <w:rsid w:val="006827AF"/>
    <w:rsid w:val="00685D39"/>
    <w:rsid w:val="0069470B"/>
    <w:rsid w:val="006B15C5"/>
    <w:rsid w:val="006B51AB"/>
    <w:rsid w:val="006D73CF"/>
    <w:rsid w:val="006E1FD1"/>
    <w:rsid w:val="006E3CE5"/>
    <w:rsid w:val="006E782D"/>
    <w:rsid w:val="006F06D0"/>
    <w:rsid w:val="006F2F62"/>
    <w:rsid w:val="00701EBE"/>
    <w:rsid w:val="007142C4"/>
    <w:rsid w:val="007165CA"/>
    <w:rsid w:val="00720CD2"/>
    <w:rsid w:val="00720F25"/>
    <w:rsid w:val="0072172C"/>
    <w:rsid w:val="00722060"/>
    <w:rsid w:val="00722AAC"/>
    <w:rsid w:val="0073289A"/>
    <w:rsid w:val="007506F9"/>
    <w:rsid w:val="007572A9"/>
    <w:rsid w:val="00765DCA"/>
    <w:rsid w:val="00770252"/>
    <w:rsid w:val="0077053D"/>
    <w:rsid w:val="00786FCF"/>
    <w:rsid w:val="00791E09"/>
    <w:rsid w:val="0079505C"/>
    <w:rsid w:val="007B0C9F"/>
    <w:rsid w:val="007B5396"/>
    <w:rsid w:val="007B60D9"/>
    <w:rsid w:val="007C4D97"/>
    <w:rsid w:val="007C5CAC"/>
    <w:rsid w:val="007D0981"/>
    <w:rsid w:val="007D3681"/>
    <w:rsid w:val="007D4D49"/>
    <w:rsid w:val="007D67A4"/>
    <w:rsid w:val="007E19D7"/>
    <w:rsid w:val="007E3DD7"/>
    <w:rsid w:val="007F0898"/>
    <w:rsid w:val="007F30FB"/>
    <w:rsid w:val="007F3D74"/>
    <w:rsid w:val="007F76F3"/>
    <w:rsid w:val="0080217B"/>
    <w:rsid w:val="00806509"/>
    <w:rsid w:val="008073EB"/>
    <w:rsid w:val="008109C8"/>
    <w:rsid w:val="00812113"/>
    <w:rsid w:val="00815AB8"/>
    <w:rsid w:val="00830557"/>
    <w:rsid w:val="00834B94"/>
    <w:rsid w:val="00836AB3"/>
    <w:rsid w:val="00853295"/>
    <w:rsid w:val="00853B80"/>
    <w:rsid w:val="00857D1F"/>
    <w:rsid w:val="00864975"/>
    <w:rsid w:val="008706A9"/>
    <w:rsid w:val="008737E1"/>
    <w:rsid w:val="00875B5B"/>
    <w:rsid w:val="00885D20"/>
    <w:rsid w:val="00897B8D"/>
    <w:rsid w:val="008A2510"/>
    <w:rsid w:val="008C0CEE"/>
    <w:rsid w:val="008C2ED5"/>
    <w:rsid w:val="008D4008"/>
    <w:rsid w:val="008E7D5B"/>
    <w:rsid w:val="008F21E3"/>
    <w:rsid w:val="008F24A6"/>
    <w:rsid w:val="008F2CDD"/>
    <w:rsid w:val="008F364A"/>
    <w:rsid w:val="00901FE1"/>
    <w:rsid w:val="009032B5"/>
    <w:rsid w:val="00903C3D"/>
    <w:rsid w:val="009041AF"/>
    <w:rsid w:val="0090714A"/>
    <w:rsid w:val="00911685"/>
    <w:rsid w:val="00912EAB"/>
    <w:rsid w:val="00913051"/>
    <w:rsid w:val="00916710"/>
    <w:rsid w:val="00931C3E"/>
    <w:rsid w:val="00934ADE"/>
    <w:rsid w:val="00934F37"/>
    <w:rsid w:val="0093670B"/>
    <w:rsid w:val="00940365"/>
    <w:rsid w:val="009419FC"/>
    <w:rsid w:val="00941D4B"/>
    <w:rsid w:val="00942C29"/>
    <w:rsid w:val="00955CE5"/>
    <w:rsid w:val="00966D18"/>
    <w:rsid w:val="00970459"/>
    <w:rsid w:val="009954D1"/>
    <w:rsid w:val="009959CE"/>
    <w:rsid w:val="00997CD7"/>
    <w:rsid w:val="009A128C"/>
    <w:rsid w:val="009A5B57"/>
    <w:rsid w:val="009A5FCE"/>
    <w:rsid w:val="009A6A64"/>
    <w:rsid w:val="009B0535"/>
    <w:rsid w:val="009B2D14"/>
    <w:rsid w:val="009B4B9A"/>
    <w:rsid w:val="009B70F6"/>
    <w:rsid w:val="009B79CE"/>
    <w:rsid w:val="009C4E76"/>
    <w:rsid w:val="009D4D02"/>
    <w:rsid w:val="00A03C83"/>
    <w:rsid w:val="00A040C4"/>
    <w:rsid w:val="00A05BE2"/>
    <w:rsid w:val="00A15B14"/>
    <w:rsid w:val="00A16F96"/>
    <w:rsid w:val="00A17B39"/>
    <w:rsid w:val="00A2270B"/>
    <w:rsid w:val="00A251FF"/>
    <w:rsid w:val="00A25385"/>
    <w:rsid w:val="00A32CD8"/>
    <w:rsid w:val="00A45A93"/>
    <w:rsid w:val="00A508D7"/>
    <w:rsid w:val="00A5531D"/>
    <w:rsid w:val="00A56D30"/>
    <w:rsid w:val="00A60CFF"/>
    <w:rsid w:val="00A665FA"/>
    <w:rsid w:val="00A7670B"/>
    <w:rsid w:val="00A76BB3"/>
    <w:rsid w:val="00A84EA4"/>
    <w:rsid w:val="00A857AB"/>
    <w:rsid w:val="00A94EC7"/>
    <w:rsid w:val="00AA0D6D"/>
    <w:rsid w:val="00AA6DE2"/>
    <w:rsid w:val="00AA7868"/>
    <w:rsid w:val="00AA7B7D"/>
    <w:rsid w:val="00AB0799"/>
    <w:rsid w:val="00AB3C52"/>
    <w:rsid w:val="00AB4463"/>
    <w:rsid w:val="00AC20E8"/>
    <w:rsid w:val="00AC7788"/>
    <w:rsid w:val="00AD7CE7"/>
    <w:rsid w:val="00AE4C5B"/>
    <w:rsid w:val="00AF4618"/>
    <w:rsid w:val="00AF46CA"/>
    <w:rsid w:val="00AF485E"/>
    <w:rsid w:val="00B073B6"/>
    <w:rsid w:val="00B07D4F"/>
    <w:rsid w:val="00B26774"/>
    <w:rsid w:val="00B438BE"/>
    <w:rsid w:val="00B52DA9"/>
    <w:rsid w:val="00B62817"/>
    <w:rsid w:val="00B62A22"/>
    <w:rsid w:val="00B65642"/>
    <w:rsid w:val="00B70177"/>
    <w:rsid w:val="00B74F47"/>
    <w:rsid w:val="00B8389F"/>
    <w:rsid w:val="00B920AC"/>
    <w:rsid w:val="00B952E6"/>
    <w:rsid w:val="00B9600F"/>
    <w:rsid w:val="00BA6618"/>
    <w:rsid w:val="00BB5613"/>
    <w:rsid w:val="00BB5B6A"/>
    <w:rsid w:val="00BC36AE"/>
    <w:rsid w:val="00BC4A3B"/>
    <w:rsid w:val="00BD0084"/>
    <w:rsid w:val="00BD1C37"/>
    <w:rsid w:val="00BD53C2"/>
    <w:rsid w:val="00BE1C39"/>
    <w:rsid w:val="00BE2BE3"/>
    <w:rsid w:val="00BE4D20"/>
    <w:rsid w:val="00BE5C3D"/>
    <w:rsid w:val="00BF1EFB"/>
    <w:rsid w:val="00BF6532"/>
    <w:rsid w:val="00C15C9A"/>
    <w:rsid w:val="00C16F88"/>
    <w:rsid w:val="00C172C5"/>
    <w:rsid w:val="00C2527C"/>
    <w:rsid w:val="00C27AAC"/>
    <w:rsid w:val="00C30B83"/>
    <w:rsid w:val="00C31EA4"/>
    <w:rsid w:val="00C518FD"/>
    <w:rsid w:val="00C5475A"/>
    <w:rsid w:val="00C55DC5"/>
    <w:rsid w:val="00C5784F"/>
    <w:rsid w:val="00C6349A"/>
    <w:rsid w:val="00C71C51"/>
    <w:rsid w:val="00C814C8"/>
    <w:rsid w:val="00C8472C"/>
    <w:rsid w:val="00C9088D"/>
    <w:rsid w:val="00C91AAF"/>
    <w:rsid w:val="00C95752"/>
    <w:rsid w:val="00CB0F77"/>
    <w:rsid w:val="00CC26B6"/>
    <w:rsid w:val="00CC3407"/>
    <w:rsid w:val="00CD0BD3"/>
    <w:rsid w:val="00CD2259"/>
    <w:rsid w:val="00CE191D"/>
    <w:rsid w:val="00CE4D6E"/>
    <w:rsid w:val="00CF7296"/>
    <w:rsid w:val="00D04ED0"/>
    <w:rsid w:val="00D0528A"/>
    <w:rsid w:val="00D0580A"/>
    <w:rsid w:val="00D10A84"/>
    <w:rsid w:val="00D300AF"/>
    <w:rsid w:val="00D3039E"/>
    <w:rsid w:val="00D3195E"/>
    <w:rsid w:val="00D33958"/>
    <w:rsid w:val="00D37213"/>
    <w:rsid w:val="00D51ED6"/>
    <w:rsid w:val="00D62BA7"/>
    <w:rsid w:val="00D62E27"/>
    <w:rsid w:val="00D62F3A"/>
    <w:rsid w:val="00D70C0B"/>
    <w:rsid w:val="00D72EE1"/>
    <w:rsid w:val="00D810FF"/>
    <w:rsid w:val="00D81C70"/>
    <w:rsid w:val="00D82994"/>
    <w:rsid w:val="00D87DC7"/>
    <w:rsid w:val="00D90201"/>
    <w:rsid w:val="00D97211"/>
    <w:rsid w:val="00DA0297"/>
    <w:rsid w:val="00DA1392"/>
    <w:rsid w:val="00DA6A85"/>
    <w:rsid w:val="00DD0F96"/>
    <w:rsid w:val="00DD2F28"/>
    <w:rsid w:val="00DE200E"/>
    <w:rsid w:val="00DE597D"/>
    <w:rsid w:val="00DE5CEA"/>
    <w:rsid w:val="00DF40E3"/>
    <w:rsid w:val="00DF47A6"/>
    <w:rsid w:val="00E04F24"/>
    <w:rsid w:val="00E108BE"/>
    <w:rsid w:val="00E22853"/>
    <w:rsid w:val="00E356FA"/>
    <w:rsid w:val="00E37368"/>
    <w:rsid w:val="00E4001D"/>
    <w:rsid w:val="00E43C62"/>
    <w:rsid w:val="00E64B05"/>
    <w:rsid w:val="00E84796"/>
    <w:rsid w:val="00E852D8"/>
    <w:rsid w:val="00E94DE7"/>
    <w:rsid w:val="00EB0F74"/>
    <w:rsid w:val="00EB30E9"/>
    <w:rsid w:val="00EF5FEE"/>
    <w:rsid w:val="00F14498"/>
    <w:rsid w:val="00F2176F"/>
    <w:rsid w:val="00F32D5C"/>
    <w:rsid w:val="00F400EA"/>
    <w:rsid w:val="00F444C6"/>
    <w:rsid w:val="00F46517"/>
    <w:rsid w:val="00F575C6"/>
    <w:rsid w:val="00F61EDD"/>
    <w:rsid w:val="00F63783"/>
    <w:rsid w:val="00F6475E"/>
    <w:rsid w:val="00F74FFC"/>
    <w:rsid w:val="00F86E18"/>
    <w:rsid w:val="00F87C6B"/>
    <w:rsid w:val="00F978ED"/>
    <w:rsid w:val="00FA4E1D"/>
    <w:rsid w:val="00FA5589"/>
    <w:rsid w:val="00FA6D5F"/>
    <w:rsid w:val="00FA77F8"/>
    <w:rsid w:val="00FB4599"/>
    <w:rsid w:val="00FC6E8F"/>
    <w:rsid w:val="00FC707F"/>
    <w:rsid w:val="00FD015A"/>
    <w:rsid w:val="00FD44B8"/>
    <w:rsid w:val="00FE16DB"/>
    <w:rsid w:val="00FE2646"/>
    <w:rsid w:val="00FF09D9"/>
    <w:rsid w:val="00FF7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5CDF"/>
  <w15:docId w15:val="{46CFEBE0-0FEC-4180-A177-6E95C38F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72C"/>
    <w:rPr>
      <w:rFonts w:ascii="Calibri" w:hAnsi="Calibri"/>
      <w:sz w:val="22"/>
      <w:szCs w:val="22"/>
    </w:rPr>
  </w:style>
  <w:style w:type="paragraph" w:styleId="Heading1">
    <w:name w:val="heading 1"/>
    <w:basedOn w:val="Normal"/>
    <w:next w:val="Normal"/>
    <w:link w:val="Heading1Char"/>
    <w:uiPriority w:val="9"/>
    <w:qFormat/>
    <w:rsid w:val="00276F7A"/>
    <w:pPr>
      <w:widowControl w:val="0"/>
      <w:numPr>
        <w:numId w:val="1"/>
      </w:numPr>
      <w:spacing w:before="240"/>
      <w:jc w:val="both"/>
      <w:outlineLvl w:val="0"/>
    </w:pPr>
    <w:rPr>
      <w:b/>
      <w:szCs w:val="20"/>
    </w:rPr>
  </w:style>
  <w:style w:type="paragraph" w:styleId="Heading2">
    <w:name w:val="heading 2"/>
    <w:basedOn w:val="Normal"/>
    <w:next w:val="Normal"/>
    <w:link w:val="Heading2Char"/>
    <w:uiPriority w:val="9"/>
    <w:qFormat/>
    <w:rsid w:val="005B2CC2"/>
    <w:pPr>
      <w:widowControl w:val="0"/>
      <w:numPr>
        <w:ilvl w:val="1"/>
        <w:numId w:val="1"/>
      </w:numPr>
      <w:tabs>
        <w:tab w:val="left" w:pos="851"/>
        <w:tab w:val="left" w:pos="1418"/>
        <w:tab w:val="left" w:leader="dot" w:pos="8505"/>
      </w:tabs>
      <w:spacing w:before="120"/>
      <w:ind w:left="1702" w:hanging="851"/>
      <w:jc w:val="both"/>
      <w:outlineLvl w:val="1"/>
    </w:pPr>
  </w:style>
  <w:style w:type="paragraph" w:styleId="Heading3">
    <w:name w:val="heading 3"/>
    <w:basedOn w:val="Normal"/>
    <w:next w:val="Normal"/>
    <w:link w:val="Heading3Char"/>
    <w:uiPriority w:val="9"/>
    <w:qFormat/>
    <w:rsid w:val="00966D18"/>
    <w:pPr>
      <w:widowControl w:val="0"/>
      <w:numPr>
        <w:ilvl w:val="2"/>
        <w:numId w:val="1"/>
      </w:numPr>
      <w:tabs>
        <w:tab w:val="left" w:leader="dot" w:pos="8505"/>
      </w:tabs>
      <w:ind w:left="1702" w:hanging="851"/>
      <w:jc w:val="both"/>
      <w:outlineLvl w:val="2"/>
    </w:pPr>
  </w:style>
  <w:style w:type="paragraph" w:styleId="Heading4">
    <w:name w:val="heading 4"/>
    <w:basedOn w:val="Normal"/>
    <w:next w:val="Normal"/>
    <w:link w:val="Heading4Char"/>
    <w:uiPriority w:val="9"/>
    <w:semiHidden/>
    <w:unhideWhenUsed/>
    <w:qFormat/>
    <w:rsid w:val="00480A66"/>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480A66"/>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480A66"/>
    <w:pPr>
      <w:tabs>
        <w:tab w:val="num" w:pos="4320"/>
      </w:tabs>
      <w:spacing w:before="240" w:after="60"/>
      <w:ind w:left="4320" w:hanging="720"/>
      <w:outlineLvl w:val="5"/>
    </w:pPr>
    <w:rPr>
      <w:rFonts w:ascii="Times New Roman" w:hAnsi="Times New Roman"/>
      <w:b/>
      <w:bCs/>
      <w:lang w:val="en-US" w:eastAsia="en-US"/>
    </w:rPr>
  </w:style>
  <w:style w:type="paragraph" w:styleId="Heading7">
    <w:name w:val="heading 7"/>
    <w:basedOn w:val="Normal"/>
    <w:next w:val="Normal"/>
    <w:link w:val="Heading7Char"/>
    <w:uiPriority w:val="9"/>
    <w:qFormat/>
    <w:rsid w:val="00B70177"/>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semiHidden/>
    <w:unhideWhenUsed/>
    <w:qFormat/>
    <w:rsid w:val="00480A66"/>
    <w:pPr>
      <w:tabs>
        <w:tab w:val="num" w:pos="5760"/>
      </w:tabs>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480A66"/>
    <w:pPr>
      <w:tabs>
        <w:tab w:val="num" w:pos="6480"/>
      </w:tabs>
      <w:spacing w:before="240" w:after="60"/>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5B6A"/>
    <w:pPr>
      <w:tabs>
        <w:tab w:val="center" w:pos="4153"/>
        <w:tab w:val="right" w:pos="8306"/>
      </w:tabs>
    </w:pPr>
  </w:style>
  <w:style w:type="paragraph" w:styleId="Footer">
    <w:name w:val="footer"/>
    <w:basedOn w:val="Normal"/>
    <w:link w:val="FooterChar"/>
    <w:uiPriority w:val="99"/>
    <w:rsid w:val="00BB5B6A"/>
    <w:pPr>
      <w:tabs>
        <w:tab w:val="center" w:pos="4153"/>
        <w:tab w:val="right" w:pos="8306"/>
      </w:tabs>
    </w:pPr>
  </w:style>
  <w:style w:type="character" w:styleId="PageNumber">
    <w:name w:val="page number"/>
    <w:basedOn w:val="DefaultParagraphFont"/>
    <w:rsid w:val="00BB5B6A"/>
  </w:style>
  <w:style w:type="table" w:styleId="TableGrid">
    <w:name w:val="Table Grid"/>
    <w:basedOn w:val="TableNormal"/>
    <w:uiPriority w:val="59"/>
    <w:rsid w:val="00812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B5613"/>
    <w:pPr>
      <w:tabs>
        <w:tab w:val="left" w:pos="0"/>
      </w:tabs>
      <w:ind w:left="851"/>
      <w:jc w:val="both"/>
    </w:pPr>
    <w:rPr>
      <w:b/>
    </w:rPr>
  </w:style>
  <w:style w:type="character" w:customStyle="1" w:styleId="Heading2Char">
    <w:name w:val="Heading 2 Char"/>
    <w:basedOn w:val="DefaultParagraphFont"/>
    <w:link w:val="Heading2"/>
    <w:uiPriority w:val="9"/>
    <w:rsid w:val="005B2CC2"/>
    <w:rPr>
      <w:rFonts w:ascii="Calibri" w:hAnsi="Calibri"/>
      <w:sz w:val="22"/>
      <w:szCs w:val="22"/>
    </w:rPr>
  </w:style>
  <w:style w:type="paragraph" w:styleId="BodyTextIndent3">
    <w:name w:val="Body Text Indent 3"/>
    <w:basedOn w:val="Normal"/>
    <w:rsid w:val="005404A1"/>
    <w:pPr>
      <w:spacing w:after="120"/>
      <w:ind w:left="283"/>
    </w:pPr>
    <w:rPr>
      <w:sz w:val="16"/>
      <w:szCs w:val="16"/>
    </w:rPr>
  </w:style>
  <w:style w:type="paragraph" w:customStyle="1" w:styleId="a">
    <w:basedOn w:val="Normal"/>
    <w:rsid w:val="0059140D"/>
    <w:rPr>
      <w:rFonts w:cs="Arial"/>
      <w:lang w:eastAsia="en-US"/>
    </w:rPr>
  </w:style>
  <w:style w:type="paragraph" w:customStyle="1" w:styleId="Contents">
    <w:name w:val="Contents"/>
    <w:basedOn w:val="TOC1"/>
    <w:rsid w:val="00B70177"/>
    <w:pPr>
      <w:tabs>
        <w:tab w:val="right" w:pos="1800"/>
        <w:tab w:val="left" w:leader="dot" w:pos="9900"/>
      </w:tabs>
      <w:spacing w:before="60"/>
      <w:ind w:left="567"/>
    </w:pPr>
    <w:rPr>
      <w:rFonts w:cs="Arial"/>
      <w:b/>
      <w:sz w:val="24"/>
      <w:lang w:val="en-US" w:eastAsia="en-US"/>
    </w:rPr>
  </w:style>
  <w:style w:type="paragraph" w:styleId="TOC1">
    <w:name w:val="toc 1"/>
    <w:basedOn w:val="Normal"/>
    <w:next w:val="Normal"/>
    <w:autoRedefine/>
    <w:semiHidden/>
    <w:rsid w:val="00B70177"/>
  </w:style>
  <w:style w:type="paragraph" w:styleId="BodyText3">
    <w:name w:val="Body Text 3"/>
    <w:basedOn w:val="Normal"/>
    <w:rsid w:val="0003091A"/>
    <w:pPr>
      <w:spacing w:after="120"/>
    </w:pPr>
    <w:rPr>
      <w:rFonts w:ascii="Garamond" w:hAnsi="Garamond"/>
      <w:sz w:val="16"/>
      <w:szCs w:val="16"/>
    </w:rPr>
  </w:style>
  <w:style w:type="paragraph" w:styleId="FootnoteText">
    <w:name w:val="footnote text"/>
    <w:basedOn w:val="Normal"/>
    <w:semiHidden/>
    <w:rsid w:val="0003091A"/>
    <w:rPr>
      <w:rFonts w:ascii="Times New Roman" w:hAnsi="Times New Roman"/>
      <w:sz w:val="20"/>
      <w:szCs w:val="20"/>
      <w:lang w:val="en-US" w:eastAsia="en-US"/>
    </w:rPr>
  </w:style>
  <w:style w:type="paragraph" w:styleId="BalloonText">
    <w:name w:val="Balloon Text"/>
    <w:basedOn w:val="Normal"/>
    <w:semiHidden/>
    <w:rsid w:val="00056C78"/>
    <w:rPr>
      <w:rFonts w:ascii="Tahoma" w:hAnsi="Tahoma" w:cs="Tahoma"/>
      <w:sz w:val="16"/>
      <w:szCs w:val="16"/>
    </w:rPr>
  </w:style>
  <w:style w:type="character" w:customStyle="1" w:styleId="HeaderChar">
    <w:name w:val="Header Char"/>
    <w:basedOn w:val="DefaultParagraphFont"/>
    <w:link w:val="Header"/>
    <w:uiPriority w:val="99"/>
    <w:rsid w:val="00FD015A"/>
    <w:rPr>
      <w:rFonts w:ascii="Arial" w:hAnsi="Arial"/>
      <w:sz w:val="22"/>
      <w:szCs w:val="22"/>
    </w:rPr>
  </w:style>
  <w:style w:type="paragraph" w:styleId="ListParagraph">
    <w:name w:val="List Paragraph"/>
    <w:basedOn w:val="Normal"/>
    <w:uiPriority w:val="34"/>
    <w:qFormat/>
    <w:rsid w:val="00390D80"/>
    <w:pPr>
      <w:ind w:left="720"/>
    </w:pPr>
    <w:rPr>
      <w:rFonts w:ascii="Garamond" w:hAnsi="Garamond"/>
      <w:sz w:val="26"/>
      <w:szCs w:val="20"/>
    </w:rPr>
  </w:style>
  <w:style w:type="paragraph" w:styleId="ListBullet2">
    <w:name w:val="List Bullet 2"/>
    <w:basedOn w:val="Normal"/>
    <w:rsid w:val="007E3DD7"/>
    <w:pPr>
      <w:numPr>
        <w:numId w:val="2"/>
      </w:numPr>
      <w:spacing w:after="120"/>
    </w:pPr>
    <w:rPr>
      <w:sz w:val="20"/>
      <w:szCs w:val="20"/>
      <w:lang w:val="en-GB"/>
    </w:rPr>
  </w:style>
  <w:style w:type="paragraph" w:styleId="PlainText">
    <w:name w:val="Plain Text"/>
    <w:basedOn w:val="Normal"/>
    <w:link w:val="PlainTextChar"/>
    <w:uiPriority w:val="99"/>
    <w:unhideWhenUsed/>
    <w:rsid w:val="001B6195"/>
    <w:rPr>
      <w:rFonts w:eastAsiaTheme="minorHAnsi" w:cstheme="minorBidi"/>
      <w:szCs w:val="21"/>
      <w:lang w:eastAsia="en-US"/>
    </w:rPr>
  </w:style>
  <w:style w:type="character" w:customStyle="1" w:styleId="PlainTextChar">
    <w:name w:val="Plain Text Char"/>
    <w:basedOn w:val="DefaultParagraphFont"/>
    <w:link w:val="PlainText"/>
    <w:uiPriority w:val="99"/>
    <w:rsid w:val="001B6195"/>
    <w:rPr>
      <w:rFonts w:ascii="Calibri" w:eastAsiaTheme="minorHAnsi" w:hAnsi="Calibri" w:cstheme="minorBidi"/>
      <w:sz w:val="22"/>
      <w:szCs w:val="21"/>
      <w:lang w:eastAsia="en-US"/>
    </w:rPr>
  </w:style>
  <w:style w:type="paragraph" w:customStyle="1" w:styleId="Default">
    <w:name w:val="Default"/>
    <w:basedOn w:val="Normal"/>
    <w:rsid w:val="0063579B"/>
    <w:pPr>
      <w:autoSpaceDE w:val="0"/>
      <w:autoSpaceDN w:val="0"/>
    </w:pPr>
    <w:rPr>
      <w:rFonts w:eastAsiaTheme="minorHAnsi" w:cs="Arial"/>
      <w:color w:val="000000"/>
      <w:sz w:val="24"/>
      <w:szCs w:val="24"/>
      <w:lang w:eastAsia="en-US"/>
    </w:rPr>
  </w:style>
  <w:style w:type="character" w:styleId="Hyperlink">
    <w:name w:val="Hyperlink"/>
    <w:basedOn w:val="DefaultParagraphFont"/>
    <w:unhideWhenUsed/>
    <w:rsid w:val="00685D39"/>
    <w:rPr>
      <w:color w:val="0000FF" w:themeColor="hyperlink"/>
      <w:u w:val="single"/>
    </w:rPr>
  </w:style>
  <w:style w:type="paragraph" w:styleId="Title">
    <w:name w:val="Title"/>
    <w:basedOn w:val="Normal"/>
    <w:next w:val="Normal"/>
    <w:link w:val="TitleChar"/>
    <w:qFormat/>
    <w:rsid w:val="002975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975E6"/>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480A66"/>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480A66"/>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480A66"/>
    <w:rPr>
      <w:b/>
      <w:bCs/>
      <w:sz w:val="22"/>
      <w:szCs w:val="22"/>
      <w:lang w:val="en-US" w:eastAsia="en-US"/>
    </w:rPr>
  </w:style>
  <w:style w:type="character" w:customStyle="1" w:styleId="Heading8Char">
    <w:name w:val="Heading 8 Char"/>
    <w:basedOn w:val="DefaultParagraphFont"/>
    <w:link w:val="Heading8"/>
    <w:uiPriority w:val="9"/>
    <w:semiHidden/>
    <w:rsid w:val="00480A66"/>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480A66"/>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480A66"/>
    <w:rPr>
      <w:rFonts w:ascii="Calibri" w:hAnsi="Calibri"/>
      <w:b/>
      <w:sz w:val="22"/>
    </w:rPr>
  </w:style>
  <w:style w:type="character" w:customStyle="1" w:styleId="Heading3Char">
    <w:name w:val="Heading 3 Char"/>
    <w:basedOn w:val="DefaultParagraphFont"/>
    <w:link w:val="Heading3"/>
    <w:uiPriority w:val="9"/>
    <w:rsid w:val="00480A66"/>
    <w:rPr>
      <w:rFonts w:ascii="Calibri" w:hAnsi="Calibri"/>
      <w:sz w:val="22"/>
      <w:szCs w:val="22"/>
    </w:rPr>
  </w:style>
  <w:style w:type="character" w:customStyle="1" w:styleId="Heading7Char">
    <w:name w:val="Heading 7 Char"/>
    <w:basedOn w:val="DefaultParagraphFont"/>
    <w:link w:val="Heading7"/>
    <w:uiPriority w:val="9"/>
    <w:rsid w:val="00480A66"/>
    <w:rPr>
      <w:sz w:val="24"/>
      <w:szCs w:val="24"/>
    </w:rPr>
  </w:style>
  <w:style w:type="character" w:customStyle="1" w:styleId="FooterChar">
    <w:name w:val="Footer Char"/>
    <w:basedOn w:val="DefaultParagraphFont"/>
    <w:link w:val="Footer"/>
    <w:uiPriority w:val="99"/>
    <w:rsid w:val="00480A6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1598">
      <w:bodyDiv w:val="1"/>
      <w:marLeft w:val="0"/>
      <w:marRight w:val="0"/>
      <w:marTop w:val="0"/>
      <w:marBottom w:val="0"/>
      <w:divBdr>
        <w:top w:val="none" w:sz="0" w:space="0" w:color="auto"/>
        <w:left w:val="none" w:sz="0" w:space="0" w:color="auto"/>
        <w:bottom w:val="none" w:sz="0" w:space="0" w:color="auto"/>
        <w:right w:val="none" w:sz="0" w:space="0" w:color="auto"/>
      </w:divBdr>
    </w:div>
    <w:div w:id="176047289">
      <w:bodyDiv w:val="1"/>
      <w:marLeft w:val="0"/>
      <w:marRight w:val="0"/>
      <w:marTop w:val="0"/>
      <w:marBottom w:val="0"/>
      <w:divBdr>
        <w:top w:val="none" w:sz="0" w:space="0" w:color="auto"/>
        <w:left w:val="none" w:sz="0" w:space="0" w:color="auto"/>
        <w:bottom w:val="none" w:sz="0" w:space="0" w:color="auto"/>
        <w:right w:val="none" w:sz="0" w:space="0" w:color="auto"/>
      </w:divBdr>
    </w:div>
    <w:div w:id="845094775">
      <w:bodyDiv w:val="1"/>
      <w:marLeft w:val="0"/>
      <w:marRight w:val="0"/>
      <w:marTop w:val="0"/>
      <w:marBottom w:val="0"/>
      <w:divBdr>
        <w:top w:val="none" w:sz="0" w:space="0" w:color="auto"/>
        <w:left w:val="none" w:sz="0" w:space="0" w:color="auto"/>
        <w:bottom w:val="none" w:sz="0" w:space="0" w:color="auto"/>
        <w:right w:val="none" w:sz="0" w:space="0" w:color="auto"/>
      </w:divBdr>
    </w:div>
    <w:div w:id="1199204484">
      <w:bodyDiv w:val="1"/>
      <w:marLeft w:val="0"/>
      <w:marRight w:val="0"/>
      <w:marTop w:val="0"/>
      <w:marBottom w:val="0"/>
      <w:divBdr>
        <w:top w:val="none" w:sz="0" w:space="0" w:color="auto"/>
        <w:left w:val="none" w:sz="0" w:space="0" w:color="auto"/>
        <w:bottom w:val="none" w:sz="0" w:space="0" w:color="auto"/>
        <w:right w:val="none" w:sz="0" w:space="0" w:color="auto"/>
      </w:divBdr>
      <w:divsChild>
        <w:div w:id="144467747">
          <w:marLeft w:val="0"/>
          <w:marRight w:val="0"/>
          <w:marTop w:val="0"/>
          <w:marBottom w:val="0"/>
          <w:divBdr>
            <w:top w:val="none" w:sz="0" w:space="0" w:color="auto"/>
            <w:left w:val="none" w:sz="0" w:space="0" w:color="auto"/>
            <w:bottom w:val="none" w:sz="0" w:space="0" w:color="auto"/>
            <w:right w:val="none" w:sz="0" w:space="0" w:color="auto"/>
          </w:divBdr>
        </w:div>
      </w:divsChild>
    </w:div>
    <w:div w:id="1310481798">
      <w:bodyDiv w:val="1"/>
      <w:marLeft w:val="0"/>
      <w:marRight w:val="0"/>
      <w:marTop w:val="0"/>
      <w:marBottom w:val="0"/>
      <w:divBdr>
        <w:top w:val="none" w:sz="0" w:space="0" w:color="auto"/>
        <w:left w:val="none" w:sz="0" w:space="0" w:color="auto"/>
        <w:bottom w:val="none" w:sz="0" w:space="0" w:color="auto"/>
        <w:right w:val="none" w:sz="0" w:space="0" w:color="auto"/>
      </w:divBdr>
    </w:div>
    <w:div w:id="13951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ponsible_x0020_Officer xmlns="c84f5e21-6170-4997-9470-b4346578b840">Anne Pett</Responsible_x0020_Officer>
    <Status xmlns="c84f5e21-6170-4997-9470-b4346578b840">Ready for Director Review</Status>
    <SharedWithUsers xmlns="e2553b66-f11d-4832-a153-199d8c7b407a">
      <UserInfo>
        <DisplayName>Anne Pett</DisplayName>
        <AccountId>707</AccountId>
        <AccountType/>
      </UserInfo>
    </SharedWithUser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D4CB52BFD5039C488037C57DEC854A71" ma:contentTypeVersion="4" ma:contentTypeDescription="Create a new document." ma:contentTypeScope="" ma:versionID="3a5d8b8e78071683fd8fb6607c5a9a31">
  <xsd:schema xmlns:xsd="http://www.w3.org/2001/XMLSchema" xmlns:xs="http://www.w3.org/2001/XMLSchema" xmlns:p="http://schemas.microsoft.com/office/2006/metadata/properties" xmlns:ns2="e2553b66-f11d-4832-a153-199d8c7b407a" xmlns:ns3="c84f5e21-6170-4997-9470-b4346578b840" targetNamespace="http://schemas.microsoft.com/office/2006/metadata/properties" ma:root="true" ma:fieldsID="e25345db4686dd6359ecbf00b2c2975c" ns2:_="" ns3:_="">
    <xsd:import namespace="e2553b66-f11d-4832-a153-199d8c7b407a"/>
    <xsd:import namespace="c84f5e21-6170-4997-9470-b4346578b840"/>
    <xsd:element name="properties">
      <xsd:complexType>
        <xsd:sequence>
          <xsd:element name="documentManagement">
            <xsd:complexType>
              <xsd:all>
                <xsd:element ref="ns2:SharedWithUsers" minOccurs="0"/>
                <xsd:element ref="ns3:Status" minOccurs="0"/>
                <xsd:element ref="ns3:Responsible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3b66-f11d-4832-a153-199d8c7b40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4f5e21-6170-4997-9470-b4346578b840" elementFormDefault="qualified">
    <xsd:import namespace="http://schemas.microsoft.com/office/2006/documentManagement/types"/>
    <xsd:import namespace="http://schemas.microsoft.com/office/infopath/2007/PartnerControls"/>
    <xsd:element name="Status" ma:index="9" nillable="true" ma:displayName="Current Status" ma:format="RadioButtons" ma:internalName="Status">
      <xsd:simpleType>
        <xsd:restriction base="dms:Choice">
          <xsd:enumeration value="In Draft with author"/>
          <xsd:enumeration value="Ready for Director Review"/>
          <xsd:enumeration value="Ready for CEO Review"/>
          <xsd:enumeration value="Ready for Agenda Briefing"/>
          <xsd:enumeration value="Address Agenda Review Comments"/>
          <xsd:enumeration value="Ready for Agenda Compilation"/>
          <xsd:enumeration value="Final"/>
        </xsd:restriction>
      </xsd:simpleType>
    </xsd:element>
    <xsd:element name="Responsible_x0020_Officer" ma:index="10" nillable="true" ma:displayName="Responsible Officer" ma:default="Type name here" ma:internalName="Responsible_x0020_Offic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48042-0406-4887-8514-FFB37C52280A}">
  <ds:schemaRefs>
    <ds:schemaRef ds:uri="http://schemas.openxmlformats.org/officeDocument/2006/bibliography"/>
  </ds:schemaRefs>
</ds:datastoreItem>
</file>

<file path=customXml/itemProps2.xml><?xml version="1.0" encoding="utf-8"?>
<ds:datastoreItem xmlns:ds="http://schemas.openxmlformats.org/officeDocument/2006/customXml" ds:itemID="{00857F77-F95A-45DD-8497-F5DAA8E1E1A1}">
  <ds:schemaRefs>
    <ds:schemaRef ds:uri="http://schemas.microsoft.com/sharepoint/v3/contenttype/forms"/>
  </ds:schemaRefs>
</ds:datastoreItem>
</file>

<file path=customXml/itemProps3.xml><?xml version="1.0" encoding="utf-8"?>
<ds:datastoreItem xmlns:ds="http://schemas.openxmlformats.org/officeDocument/2006/customXml" ds:itemID="{EC63DEB8-8D51-4F8F-90B0-68B13349BD46}">
  <ds:schemaRefs>
    <ds:schemaRef ds:uri="http://schemas.microsoft.com/office/2006/metadata/properties"/>
    <ds:schemaRef ds:uri="http://schemas.microsoft.com/office/infopath/2007/PartnerControls"/>
    <ds:schemaRef ds:uri="c84f5e21-6170-4997-9470-b4346578b840"/>
    <ds:schemaRef ds:uri="e2553b66-f11d-4832-a153-199d8c7b407a"/>
  </ds:schemaRefs>
</ds:datastoreItem>
</file>

<file path=customXml/itemProps4.xml><?xml version="1.0" encoding="utf-8"?>
<ds:datastoreItem xmlns:ds="http://schemas.openxmlformats.org/officeDocument/2006/customXml" ds:itemID="{A0E8443F-CCB8-49E9-A621-A07DE33D4CC2}">
  <ds:schemaRefs>
    <ds:schemaRef ds:uri="http://schemas.microsoft.com/office/2006/metadata/customXsn"/>
  </ds:schemaRefs>
</ds:datastoreItem>
</file>

<file path=customXml/itemProps5.xml><?xml version="1.0" encoding="utf-8"?>
<ds:datastoreItem xmlns:ds="http://schemas.openxmlformats.org/officeDocument/2006/customXml" ds:itemID="{4AA03C96-B6D0-482A-A04C-8166B8A4A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3b66-f11d-4832-a153-199d8c7b407a"/>
    <ds:schemaRef ds:uri="c84f5e21-6170-4997-9470-b4346578b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2970</Characters>
  <Application>Microsoft Office Word</Application>
  <DocSecurity>0</DocSecurity>
  <Lines>87</Lines>
  <Paragraphs>42</Paragraphs>
  <ScaleCrop>false</ScaleCrop>
  <HeadingPairs>
    <vt:vector size="2" baseType="variant">
      <vt:variant>
        <vt:lpstr>Title</vt:lpstr>
      </vt:variant>
      <vt:variant>
        <vt:i4>1</vt:i4>
      </vt:variant>
    </vt:vector>
  </HeadingPairs>
  <TitlesOfParts>
    <vt:vector size="1" baseType="lpstr">
      <vt:lpstr>231110 CEOPRP Special Meeting - 11 Novebmer 2023</vt:lpstr>
    </vt:vector>
  </TitlesOfParts>
  <Company>Adelaide Hills Council</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231110 CEOPRP Special Meeting Order of Business - 10 November 2023</dc:title>
  <dc:subject/>
  <dc:creator>Kylie Hopkins</dc:creator>
  <cp:keywords/>
  <dc:description/>
  <cp:lastModifiedBy>Jody Atkins</cp:lastModifiedBy>
  <cp:revision>2</cp:revision>
  <cp:lastPrinted>2014-04-02T06:31:00Z</cp:lastPrinted>
  <dcterms:created xsi:type="dcterms:W3CDTF">2023-11-10T01:45:00Z</dcterms:created>
  <dcterms:modified xsi:type="dcterms:W3CDTF">2023-11-10T01:45:00Z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0x010100D4CB52BFD5039C488037C57DEC854A71</vt:lpwstr>
  </property>
  <property fmtid="{D5CDD505-2E9C-101B-9397-08002B2CF9AE}" pid="3" name="RoutingRuleDescription">
    <vt:lpwstr>Order of Business Template</vt:lpwstr>
  </property>
  <property fmtid="{D5CDD505-2E9C-101B-9397-08002B2CF9AE}" pid="4" name="SynergySoftUID">
    <vt:lpwstr>K44473D00</vt:lpwstr>
  </property>
</Properties>
</file>